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287" w:rsidRDefault="00DA6287" w:rsidP="001069F3">
      <w:pPr>
        <w:rPr>
          <w:rFonts w:asciiTheme="minorHAnsi" w:hAnsiTheme="minorHAnsi" w:cstheme="minorHAnsi"/>
          <w:sz w:val="24"/>
        </w:rPr>
      </w:pPr>
    </w:p>
    <w:p w:rsidR="00F57704" w:rsidRDefault="00F57704" w:rsidP="001069F3">
      <w:pPr>
        <w:rPr>
          <w:rFonts w:asciiTheme="minorHAnsi" w:hAnsiTheme="minorHAnsi" w:cstheme="minorHAnsi"/>
          <w:sz w:val="24"/>
        </w:rPr>
      </w:pPr>
    </w:p>
    <w:p w:rsidR="00F57704" w:rsidRDefault="00F57704" w:rsidP="001069F3">
      <w:pPr>
        <w:rPr>
          <w:rFonts w:asciiTheme="minorHAnsi" w:hAnsiTheme="minorHAnsi" w:cstheme="minorHAnsi"/>
          <w:sz w:val="24"/>
        </w:rPr>
      </w:pPr>
    </w:p>
    <w:p w:rsidR="00F57704" w:rsidRDefault="00F57704" w:rsidP="001069F3">
      <w:pPr>
        <w:rPr>
          <w:rFonts w:asciiTheme="minorHAnsi" w:hAnsiTheme="minorHAnsi" w:cstheme="minorHAnsi"/>
          <w:sz w:val="24"/>
        </w:rPr>
      </w:pPr>
    </w:p>
    <w:p w:rsidR="00F57704" w:rsidRDefault="00F57704" w:rsidP="001069F3">
      <w:pPr>
        <w:rPr>
          <w:rFonts w:asciiTheme="minorHAnsi" w:hAnsiTheme="minorHAnsi" w:cstheme="minorHAnsi"/>
          <w:sz w:val="24"/>
        </w:rPr>
      </w:pPr>
    </w:p>
    <w:p w:rsidR="00F57704" w:rsidRDefault="00F57704" w:rsidP="001069F3">
      <w:pPr>
        <w:rPr>
          <w:rFonts w:asciiTheme="minorHAnsi" w:hAnsiTheme="minorHAnsi" w:cstheme="minorHAnsi"/>
          <w:sz w:val="24"/>
        </w:rPr>
      </w:pPr>
    </w:p>
    <w:p w:rsidR="00F57704" w:rsidRDefault="00F57704" w:rsidP="001069F3">
      <w:pPr>
        <w:rPr>
          <w:rFonts w:asciiTheme="minorHAnsi" w:hAnsiTheme="minorHAnsi" w:cstheme="minorHAnsi"/>
          <w:sz w:val="24"/>
        </w:rPr>
      </w:pPr>
    </w:p>
    <w:p w:rsidR="00F57704" w:rsidRDefault="00F57704" w:rsidP="001069F3">
      <w:pPr>
        <w:rPr>
          <w:rFonts w:asciiTheme="minorHAnsi" w:hAnsiTheme="minorHAnsi" w:cstheme="minorHAnsi"/>
          <w:sz w:val="24"/>
        </w:rPr>
      </w:pPr>
    </w:p>
    <w:p w:rsidR="00F57704" w:rsidRPr="00220810" w:rsidRDefault="00F57704" w:rsidP="001069F3">
      <w:pPr>
        <w:rPr>
          <w:rFonts w:asciiTheme="minorHAnsi" w:hAnsiTheme="minorHAnsi" w:cstheme="minorHAnsi"/>
          <w:sz w:val="24"/>
          <w:szCs w:val="24"/>
        </w:rPr>
      </w:pPr>
    </w:p>
    <w:p w:rsidR="00DA6287" w:rsidRPr="00220810" w:rsidRDefault="00DA6287" w:rsidP="00DA628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F6079B" w:rsidRPr="00CE35D1" w:rsidRDefault="00F6079B" w:rsidP="00F6079B">
      <w:pPr>
        <w:spacing w:line="360" w:lineRule="auto"/>
        <w:jc w:val="center"/>
        <w:rPr>
          <w:rFonts w:asciiTheme="minorHAnsi" w:hAnsiTheme="minorHAnsi"/>
          <w:b/>
          <w:sz w:val="44"/>
          <w:szCs w:val="48"/>
        </w:rPr>
      </w:pPr>
      <w:r w:rsidRPr="00CE35D1">
        <w:rPr>
          <w:rFonts w:asciiTheme="minorHAnsi" w:hAnsiTheme="minorHAnsi"/>
          <w:b/>
          <w:sz w:val="44"/>
          <w:szCs w:val="48"/>
        </w:rPr>
        <w:t xml:space="preserve">Комплекс мобильный </w:t>
      </w:r>
    </w:p>
    <w:p w:rsidR="00F6079B" w:rsidRPr="00CE35D1" w:rsidRDefault="00F6079B" w:rsidP="00F6079B">
      <w:pPr>
        <w:spacing w:line="360" w:lineRule="auto"/>
        <w:jc w:val="center"/>
        <w:rPr>
          <w:rFonts w:asciiTheme="minorHAnsi" w:hAnsiTheme="minorHAnsi"/>
          <w:b/>
          <w:bCs/>
          <w:sz w:val="44"/>
          <w:szCs w:val="48"/>
        </w:rPr>
      </w:pPr>
      <w:r w:rsidRPr="00CE35D1">
        <w:rPr>
          <w:rFonts w:asciiTheme="minorHAnsi" w:hAnsiTheme="minorHAnsi"/>
          <w:b/>
          <w:sz w:val="44"/>
          <w:szCs w:val="48"/>
        </w:rPr>
        <w:t>(центр лечебно-профилактический передвижной)</w:t>
      </w:r>
      <w:r w:rsidR="0058435D" w:rsidRPr="00CE35D1">
        <w:rPr>
          <w:rFonts w:asciiTheme="minorHAnsi" w:hAnsiTheme="minorHAnsi"/>
          <w:b/>
          <w:sz w:val="44"/>
          <w:szCs w:val="48"/>
        </w:rPr>
        <w:t xml:space="preserve"> </w:t>
      </w:r>
      <w:r w:rsidR="0046786D" w:rsidRPr="00CE35D1">
        <w:rPr>
          <w:rFonts w:asciiTheme="minorHAnsi" w:hAnsiTheme="minorHAnsi"/>
          <w:b/>
          <w:sz w:val="44"/>
          <w:szCs w:val="48"/>
        </w:rPr>
        <w:t xml:space="preserve">по </w:t>
      </w:r>
      <w:r w:rsidRPr="00CE35D1">
        <w:rPr>
          <w:rFonts w:asciiTheme="minorHAnsi" w:hAnsiTheme="minorHAnsi"/>
          <w:b/>
          <w:bCs/>
          <w:sz w:val="44"/>
          <w:szCs w:val="48"/>
        </w:rPr>
        <w:t>ТУ 9451-008-37600580-2012</w:t>
      </w:r>
    </w:p>
    <w:p w:rsidR="003A3D61" w:rsidRPr="00CE35D1" w:rsidRDefault="003A3D61" w:rsidP="00F6079B">
      <w:pPr>
        <w:spacing w:line="360" w:lineRule="auto"/>
        <w:rPr>
          <w:rFonts w:asciiTheme="minorHAnsi" w:hAnsiTheme="minorHAnsi"/>
          <w:b/>
          <w:bCs/>
          <w:sz w:val="44"/>
          <w:szCs w:val="48"/>
        </w:rPr>
      </w:pPr>
    </w:p>
    <w:p w:rsidR="007D417F" w:rsidRPr="00CE35D1" w:rsidRDefault="00F6079B" w:rsidP="00F6079B">
      <w:pPr>
        <w:spacing w:line="360" w:lineRule="auto"/>
        <w:rPr>
          <w:rFonts w:asciiTheme="minorHAnsi" w:hAnsiTheme="minorHAnsi"/>
          <w:b/>
          <w:sz w:val="28"/>
          <w:szCs w:val="28"/>
        </w:rPr>
      </w:pPr>
      <w:r w:rsidRPr="00CE35D1">
        <w:rPr>
          <w:rFonts w:asciiTheme="minorHAnsi" w:hAnsiTheme="minorHAnsi"/>
          <w:b/>
          <w:sz w:val="28"/>
          <w:szCs w:val="28"/>
        </w:rPr>
        <w:br/>
        <w:t>□ ПМК-48415, кабинеты «Диагностика», «Гинекология», «Лаборатория»</w:t>
      </w:r>
      <w:r w:rsidRPr="00CE35D1">
        <w:rPr>
          <w:rFonts w:asciiTheme="minorHAnsi" w:hAnsiTheme="minorHAnsi"/>
          <w:b/>
          <w:sz w:val="28"/>
          <w:szCs w:val="28"/>
        </w:rPr>
        <w:br/>
        <w:t>□ АЛ-59860С-2, кабинеты «Диагностика», «Гинекология», «Лаборатория»</w:t>
      </w:r>
      <w:r w:rsidRPr="00CE35D1">
        <w:rPr>
          <w:rFonts w:asciiTheme="minorHAnsi" w:hAnsiTheme="minorHAnsi"/>
          <w:b/>
          <w:sz w:val="28"/>
          <w:szCs w:val="28"/>
        </w:rPr>
        <w:br/>
        <w:t>□ ПМК-5756С0-2, кабинеты «Диагностика», «Гинекология», «Лаборатория»</w:t>
      </w:r>
      <w:r w:rsidRPr="00CE35D1">
        <w:rPr>
          <w:rFonts w:asciiTheme="minorHAnsi" w:hAnsiTheme="minorHAnsi"/>
          <w:b/>
          <w:sz w:val="28"/>
          <w:szCs w:val="28"/>
        </w:rPr>
        <w:br/>
        <w:t>□ 8724,  кабинеты «Диагностика», «Гинекология», «Лаборатория»</w:t>
      </w:r>
      <w:r w:rsidRPr="00CE35D1">
        <w:rPr>
          <w:rFonts w:asciiTheme="minorHAnsi" w:hAnsiTheme="minorHAnsi"/>
          <w:b/>
          <w:sz w:val="28"/>
          <w:szCs w:val="28"/>
        </w:rPr>
        <w:br/>
        <w:t>□ 185514, кабинет  «Гинекология»</w:t>
      </w:r>
    </w:p>
    <w:p w:rsidR="00372F79" w:rsidRPr="00CE35D1" w:rsidRDefault="007D417F" w:rsidP="00F6079B">
      <w:pPr>
        <w:spacing w:line="360" w:lineRule="auto"/>
        <w:rPr>
          <w:rFonts w:asciiTheme="minorHAnsi" w:hAnsiTheme="minorHAnsi"/>
          <w:b/>
          <w:sz w:val="28"/>
          <w:szCs w:val="28"/>
        </w:rPr>
      </w:pPr>
      <w:r w:rsidRPr="00CE35D1">
        <w:rPr>
          <w:rFonts w:asciiTheme="minorHAnsi" w:hAnsiTheme="minorHAnsi"/>
          <w:b/>
          <w:sz w:val="28"/>
          <w:szCs w:val="28"/>
        </w:rPr>
        <w:t>□ 185514, кабинет  «Вакцинация»</w:t>
      </w:r>
      <w:r w:rsidR="00F6079B" w:rsidRPr="00CE35D1">
        <w:rPr>
          <w:rFonts w:asciiTheme="minorHAnsi" w:hAnsiTheme="minorHAnsi"/>
          <w:b/>
          <w:sz w:val="28"/>
          <w:szCs w:val="28"/>
        </w:rPr>
        <w:br/>
        <w:t>□ 385427, кабинеты «Диагностика», «Гинекология»</w:t>
      </w:r>
      <w:r w:rsidR="00F6079B" w:rsidRPr="00CE35D1">
        <w:rPr>
          <w:rFonts w:asciiTheme="minorHAnsi" w:hAnsiTheme="minorHAnsi"/>
          <w:b/>
          <w:sz w:val="28"/>
          <w:szCs w:val="28"/>
        </w:rPr>
        <w:br/>
        <w:t>□ 385527, кабинеты «Диагностика», «Гинекология»</w:t>
      </w:r>
    </w:p>
    <w:p w:rsidR="00A8003E" w:rsidRPr="00CE35D1" w:rsidRDefault="00A8003E" w:rsidP="00A8003E">
      <w:pPr>
        <w:spacing w:line="360" w:lineRule="auto"/>
        <w:rPr>
          <w:rFonts w:asciiTheme="minorHAnsi" w:hAnsiTheme="minorHAnsi"/>
          <w:b/>
          <w:sz w:val="28"/>
          <w:szCs w:val="28"/>
        </w:rPr>
      </w:pPr>
      <w:r w:rsidRPr="00CE35D1">
        <w:rPr>
          <w:rFonts w:asciiTheme="minorHAnsi" w:hAnsiTheme="minorHAnsi"/>
          <w:b/>
          <w:sz w:val="28"/>
          <w:szCs w:val="28"/>
        </w:rPr>
        <w:t>□ 71497-0000010, кабинеты «Диагностика», «Предрейсовый осмотр»</w:t>
      </w:r>
    </w:p>
    <w:p w:rsidR="00A8003E" w:rsidRPr="00CE35D1" w:rsidRDefault="001069F3" w:rsidP="00F6079B">
      <w:pPr>
        <w:spacing w:line="360" w:lineRule="auto"/>
        <w:rPr>
          <w:rFonts w:asciiTheme="minorHAnsi" w:hAnsiTheme="minorHAnsi"/>
          <w:b/>
          <w:sz w:val="28"/>
          <w:szCs w:val="28"/>
        </w:rPr>
      </w:pPr>
      <w:r w:rsidRPr="00CE35D1">
        <w:rPr>
          <w:rFonts w:asciiTheme="minorHAnsi" w:hAnsiTheme="minorHAnsi"/>
          <w:b/>
          <w:sz w:val="28"/>
          <w:szCs w:val="28"/>
        </w:rPr>
        <w:t>□ 71497-0000010, кабинеты «Передвижной пункт медицинского освидетельствования», «Вакцинация»</w:t>
      </w:r>
    </w:p>
    <w:p w:rsidR="00F6079B" w:rsidRPr="00CE35D1" w:rsidRDefault="00F6079B" w:rsidP="001069F3">
      <w:pPr>
        <w:spacing w:line="360" w:lineRule="auto"/>
        <w:rPr>
          <w:rFonts w:asciiTheme="minorHAnsi" w:hAnsiTheme="minorHAnsi"/>
          <w:b/>
          <w:sz w:val="28"/>
          <w:szCs w:val="28"/>
        </w:rPr>
      </w:pPr>
      <w:r w:rsidRPr="00CE35D1">
        <w:rPr>
          <w:rFonts w:asciiTheme="minorHAnsi" w:hAnsiTheme="minorHAnsi"/>
          <w:b/>
          <w:sz w:val="28"/>
          <w:szCs w:val="28"/>
        </w:rPr>
        <w:t>Планировка ___</w:t>
      </w:r>
    </w:p>
    <w:p w:rsidR="001069F3" w:rsidRPr="00CE35D1" w:rsidRDefault="001069F3" w:rsidP="001069F3">
      <w:pPr>
        <w:spacing w:line="360" w:lineRule="auto"/>
        <w:rPr>
          <w:rFonts w:asciiTheme="minorHAnsi" w:hAnsiTheme="minorHAnsi"/>
          <w:b/>
          <w:sz w:val="28"/>
          <w:szCs w:val="28"/>
          <w:u w:val="single"/>
        </w:rPr>
      </w:pPr>
    </w:p>
    <w:p w:rsidR="00A95FEB" w:rsidRPr="00CE35D1" w:rsidRDefault="00A95FEB" w:rsidP="005329B7">
      <w:pPr>
        <w:jc w:val="center"/>
        <w:rPr>
          <w:rFonts w:asciiTheme="minorHAnsi" w:hAnsiTheme="minorHAnsi" w:cstheme="minorHAnsi"/>
          <w:sz w:val="28"/>
          <w:szCs w:val="28"/>
        </w:rPr>
      </w:pPr>
      <w:r w:rsidRPr="00CE35D1">
        <w:rPr>
          <w:rFonts w:asciiTheme="minorHAnsi" w:hAnsiTheme="minorHAnsi" w:cstheme="minorHAnsi"/>
          <w:sz w:val="28"/>
          <w:szCs w:val="28"/>
        </w:rPr>
        <w:t>ПАСПОРТ</w:t>
      </w:r>
    </w:p>
    <w:p w:rsidR="005329B7" w:rsidRPr="00CE35D1" w:rsidRDefault="005329B7" w:rsidP="005329B7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5329B7" w:rsidRPr="00CE35D1" w:rsidRDefault="005329B7" w:rsidP="005329B7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5329B7" w:rsidRPr="00CE35D1" w:rsidRDefault="005329B7" w:rsidP="005329B7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5329B7" w:rsidRPr="00CE35D1" w:rsidRDefault="00366CFA" w:rsidP="00366CFA">
      <w:pPr>
        <w:rPr>
          <w:rFonts w:asciiTheme="minorHAnsi" w:hAnsiTheme="minorHAnsi" w:cstheme="minorHAnsi"/>
        </w:rPr>
      </w:pPr>
      <w:r w:rsidRPr="00CE35D1">
        <w:rPr>
          <w:rFonts w:asciiTheme="minorHAnsi" w:hAnsiTheme="minorHAnsi" w:cstheme="minorHAnsi"/>
        </w:rPr>
        <w:t>* - При заказе исполнение выделено (в пустом квадрате стоит «х» или «</w:t>
      </w:r>
      <w:r w:rsidR="003D16EC" w:rsidRPr="00CE35D1">
        <w:rPr>
          <w:rFonts w:asciiTheme="minorHAnsi" w:hAnsiTheme="minorHAnsi" w:cstheme="minorHAnsi"/>
          <w:sz w:val="24"/>
          <w:szCs w:val="24"/>
        </w:rPr>
        <w:sym w:font="Symbol" w:char="F0D6"/>
      </w:r>
      <w:r w:rsidRPr="00CE35D1">
        <w:rPr>
          <w:rFonts w:asciiTheme="minorHAnsi" w:hAnsiTheme="minorHAnsi" w:cstheme="minorHAnsi"/>
        </w:rPr>
        <w:t>»)</w:t>
      </w:r>
    </w:p>
    <w:p w:rsidR="00F6079B" w:rsidRPr="00CE35D1" w:rsidRDefault="00F6079B" w:rsidP="00366CFA">
      <w:pPr>
        <w:rPr>
          <w:rFonts w:asciiTheme="minorHAnsi" w:hAnsiTheme="minorHAnsi" w:cstheme="minorHAnsi"/>
        </w:rPr>
      </w:pPr>
    </w:p>
    <w:p w:rsidR="00DA6287" w:rsidRPr="00CE35D1" w:rsidRDefault="000F05F1" w:rsidP="00244224">
      <w:pPr>
        <w:pStyle w:val="32"/>
        <w:numPr>
          <w:ilvl w:val="0"/>
          <w:numId w:val="1"/>
        </w:numPr>
        <w:spacing w:line="360" w:lineRule="auto"/>
        <w:ind w:left="924" w:hanging="357"/>
        <w:rPr>
          <w:rFonts w:asciiTheme="minorHAnsi" w:hAnsiTheme="minorHAnsi" w:cstheme="minorHAnsi"/>
          <w:b/>
          <w:bCs/>
          <w:sz w:val="24"/>
          <w:szCs w:val="28"/>
        </w:rPr>
      </w:pPr>
      <w:r w:rsidRPr="00CE35D1">
        <w:rPr>
          <w:rFonts w:asciiTheme="minorHAnsi" w:hAnsiTheme="minorHAnsi" w:cstheme="minorHAnsi"/>
          <w:b/>
          <w:bCs/>
          <w:sz w:val="24"/>
          <w:szCs w:val="28"/>
        </w:rPr>
        <w:lastRenderedPageBreak/>
        <w:t xml:space="preserve">НАЗНАЧЕНИЕ </w:t>
      </w:r>
    </w:p>
    <w:p w:rsidR="00E524FB" w:rsidRPr="00CE35D1" w:rsidRDefault="00E524FB" w:rsidP="00702B10">
      <w:pPr>
        <w:widowControl w:val="0"/>
        <w:shd w:val="clear" w:color="auto" w:fill="FFFFFF"/>
        <w:spacing w:line="36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t xml:space="preserve">Комплекс </w:t>
      </w:r>
      <w:r w:rsidR="00F6079B" w:rsidRPr="00CE35D1">
        <w:rPr>
          <w:rFonts w:asciiTheme="minorHAnsi" w:hAnsiTheme="minorHAnsi" w:cstheme="minorHAnsi"/>
          <w:sz w:val="24"/>
          <w:szCs w:val="24"/>
        </w:rPr>
        <w:t>мобильный</w:t>
      </w:r>
      <w:r w:rsidRPr="00CE35D1">
        <w:rPr>
          <w:rFonts w:asciiTheme="minorHAnsi" w:hAnsiTheme="minorHAnsi" w:cstheme="minorHAnsi"/>
          <w:sz w:val="24"/>
          <w:szCs w:val="24"/>
        </w:rPr>
        <w:t xml:space="preserve"> </w:t>
      </w:r>
      <w:r w:rsidR="00F6079B" w:rsidRPr="00CE35D1">
        <w:rPr>
          <w:rFonts w:asciiTheme="minorHAnsi" w:hAnsiTheme="minorHAnsi" w:cstheme="minorHAnsi"/>
          <w:sz w:val="24"/>
          <w:szCs w:val="24"/>
        </w:rPr>
        <w:t xml:space="preserve">(центр лечебно-профилактический передвижной) по </w:t>
      </w:r>
      <w:r w:rsidR="00F6079B" w:rsidRPr="00CE35D1">
        <w:rPr>
          <w:rFonts w:asciiTheme="minorHAnsi" w:hAnsiTheme="minorHAnsi" w:cstheme="minorHAnsi"/>
          <w:bCs/>
          <w:sz w:val="24"/>
          <w:szCs w:val="24"/>
        </w:rPr>
        <w:t>ТУ 9451-008-37600580-2012</w:t>
      </w:r>
      <w:r w:rsidR="00F6079B" w:rsidRPr="00CE35D1">
        <w:rPr>
          <w:rFonts w:asciiTheme="minorHAnsi" w:hAnsiTheme="minorHAnsi" w:cstheme="minorHAnsi"/>
          <w:sz w:val="24"/>
          <w:szCs w:val="24"/>
        </w:rPr>
        <w:t xml:space="preserve"> </w:t>
      </w:r>
      <w:r w:rsidR="007F59AC" w:rsidRPr="00CE35D1">
        <w:rPr>
          <w:rFonts w:asciiTheme="minorHAnsi" w:hAnsiTheme="minorHAnsi" w:cstheme="minorHAnsi"/>
          <w:sz w:val="24"/>
          <w:szCs w:val="24"/>
        </w:rPr>
        <w:t xml:space="preserve">(далее – Комплекс), </w:t>
      </w:r>
      <w:r w:rsidRPr="00CE35D1">
        <w:rPr>
          <w:rFonts w:asciiTheme="minorHAnsi" w:hAnsiTheme="minorHAnsi" w:cstheme="minorHAnsi"/>
          <w:sz w:val="24"/>
          <w:szCs w:val="24"/>
        </w:rPr>
        <w:t>предназначен для применения в медицинских целях при установке его по месту временной дислокации и не предназначен для применения в медицинских целях при перевозках или перемещении.</w:t>
      </w:r>
    </w:p>
    <w:p w:rsidR="00F6079B" w:rsidRPr="00CE35D1" w:rsidRDefault="00F6079B" w:rsidP="00F6079B">
      <w:pPr>
        <w:spacing w:line="288" w:lineRule="auto"/>
        <w:ind w:right="283"/>
        <w:contextualSpacing/>
        <w:jc w:val="both"/>
        <w:rPr>
          <w:rFonts w:asciiTheme="minorHAnsi" w:hAnsiTheme="minorHAnsi"/>
          <w:sz w:val="24"/>
          <w:szCs w:val="24"/>
        </w:rPr>
      </w:pPr>
      <w:r w:rsidRPr="00CE35D1">
        <w:rPr>
          <w:rFonts w:asciiTheme="minorHAnsi" w:hAnsiTheme="minorHAnsi"/>
          <w:sz w:val="24"/>
          <w:szCs w:val="24"/>
        </w:rPr>
        <w:t>В зависимости от назначения и комплектации Комплекс оснащен следующими медицинскими кабинетами:</w:t>
      </w:r>
    </w:p>
    <w:p w:rsidR="00F6079B" w:rsidRPr="00CE35D1" w:rsidRDefault="00F6079B" w:rsidP="00F6079B">
      <w:pPr>
        <w:spacing w:line="288" w:lineRule="auto"/>
        <w:ind w:right="283"/>
        <w:contextualSpacing/>
        <w:jc w:val="both"/>
        <w:rPr>
          <w:rFonts w:asciiTheme="minorHAnsi" w:hAnsiTheme="minorHAnsi"/>
          <w:sz w:val="24"/>
          <w:szCs w:val="24"/>
        </w:rPr>
      </w:pPr>
      <w:r w:rsidRPr="00CE35D1">
        <w:rPr>
          <w:rFonts w:asciiTheme="minorHAnsi" w:hAnsiTheme="minorHAnsi"/>
          <w:sz w:val="24"/>
          <w:szCs w:val="24"/>
        </w:rPr>
        <w:t>- Кабинет «Диагностика»;</w:t>
      </w:r>
    </w:p>
    <w:p w:rsidR="00F6079B" w:rsidRPr="00CE35D1" w:rsidRDefault="00F6079B" w:rsidP="00F6079B">
      <w:pPr>
        <w:spacing w:line="288" w:lineRule="auto"/>
        <w:ind w:right="283"/>
        <w:contextualSpacing/>
        <w:jc w:val="both"/>
        <w:rPr>
          <w:rFonts w:asciiTheme="minorHAnsi" w:hAnsiTheme="minorHAnsi"/>
          <w:sz w:val="24"/>
          <w:szCs w:val="24"/>
        </w:rPr>
      </w:pPr>
      <w:r w:rsidRPr="00CE35D1">
        <w:rPr>
          <w:rFonts w:asciiTheme="minorHAnsi" w:hAnsiTheme="minorHAnsi"/>
          <w:sz w:val="24"/>
          <w:szCs w:val="24"/>
        </w:rPr>
        <w:t>- Кабинет «Гинекология»;</w:t>
      </w:r>
    </w:p>
    <w:p w:rsidR="00F6079B" w:rsidRPr="00CE35D1" w:rsidRDefault="00F6079B" w:rsidP="00F6079B">
      <w:pPr>
        <w:spacing w:line="288" w:lineRule="auto"/>
        <w:ind w:right="283"/>
        <w:contextualSpacing/>
        <w:jc w:val="both"/>
        <w:rPr>
          <w:rFonts w:asciiTheme="minorHAnsi" w:hAnsiTheme="minorHAnsi"/>
          <w:sz w:val="24"/>
          <w:szCs w:val="24"/>
        </w:rPr>
      </w:pPr>
      <w:r w:rsidRPr="00CE35D1">
        <w:rPr>
          <w:rFonts w:asciiTheme="minorHAnsi" w:hAnsiTheme="minorHAnsi"/>
          <w:sz w:val="24"/>
          <w:szCs w:val="24"/>
        </w:rPr>
        <w:t>- Кабинет «Лаборатория».</w:t>
      </w:r>
    </w:p>
    <w:p w:rsidR="007D417F" w:rsidRPr="00CE35D1" w:rsidRDefault="007D417F" w:rsidP="00F6079B">
      <w:pPr>
        <w:spacing w:line="288" w:lineRule="auto"/>
        <w:ind w:right="283"/>
        <w:contextualSpacing/>
        <w:jc w:val="both"/>
        <w:rPr>
          <w:rFonts w:asciiTheme="minorHAnsi" w:hAnsiTheme="minorHAnsi"/>
          <w:sz w:val="24"/>
          <w:szCs w:val="24"/>
        </w:rPr>
      </w:pPr>
      <w:r w:rsidRPr="00CE35D1">
        <w:rPr>
          <w:rFonts w:asciiTheme="minorHAnsi" w:hAnsiTheme="minorHAnsi"/>
          <w:sz w:val="24"/>
          <w:szCs w:val="24"/>
        </w:rPr>
        <w:t>- Кабинет «Вакцинация».</w:t>
      </w:r>
    </w:p>
    <w:p w:rsidR="001069F3" w:rsidRPr="00CE35D1" w:rsidRDefault="001069F3" w:rsidP="00F6079B">
      <w:pPr>
        <w:spacing w:line="288" w:lineRule="auto"/>
        <w:ind w:right="283"/>
        <w:contextualSpacing/>
        <w:jc w:val="both"/>
        <w:rPr>
          <w:rFonts w:asciiTheme="minorHAnsi" w:hAnsiTheme="minorHAnsi"/>
          <w:sz w:val="24"/>
          <w:szCs w:val="24"/>
        </w:rPr>
      </w:pPr>
      <w:r w:rsidRPr="00CE35D1">
        <w:rPr>
          <w:rFonts w:asciiTheme="minorHAnsi" w:hAnsiTheme="minorHAnsi"/>
          <w:sz w:val="24"/>
          <w:szCs w:val="24"/>
        </w:rPr>
        <w:t>-Кабинет «Предрейсовый осмотр».</w:t>
      </w:r>
    </w:p>
    <w:p w:rsidR="001069F3" w:rsidRPr="00CE35D1" w:rsidRDefault="001069F3" w:rsidP="00F6079B">
      <w:pPr>
        <w:spacing w:line="288" w:lineRule="auto"/>
        <w:ind w:right="283"/>
        <w:contextualSpacing/>
        <w:jc w:val="both"/>
        <w:rPr>
          <w:rFonts w:asciiTheme="minorHAnsi" w:hAnsiTheme="minorHAnsi"/>
          <w:sz w:val="24"/>
          <w:szCs w:val="24"/>
        </w:rPr>
      </w:pPr>
      <w:r w:rsidRPr="00CE35D1">
        <w:rPr>
          <w:rFonts w:asciiTheme="minorHAnsi" w:hAnsiTheme="minorHAnsi"/>
          <w:sz w:val="24"/>
          <w:szCs w:val="24"/>
        </w:rPr>
        <w:t>-Кабинет «Передвижной пункт медицинского освидетельствования».</w:t>
      </w:r>
    </w:p>
    <w:p w:rsidR="00F6079B" w:rsidRPr="00CE35D1" w:rsidRDefault="00F6079B" w:rsidP="00F6079B">
      <w:pPr>
        <w:spacing w:line="288" w:lineRule="auto"/>
        <w:ind w:right="283" w:firstLine="567"/>
        <w:contextualSpacing/>
        <w:jc w:val="both"/>
        <w:rPr>
          <w:rFonts w:asciiTheme="minorHAnsi" w:hAnsiTheme="minorHAnsi"/>
          <w:sz w:val="24"/>
          <w:szCs w:val="24"/>
        </w:rPr>
      </w:pPr>
      <w:r w:rsidRPr="00CE35D1">
        <w:rPr>
          <w:rFonts w:asciiTheme="minorHAnsi" w:hAnsiTheme="minorHAnsi"/>
          <w:sz w:val="24"/>
          <w:szCs w:val="24"/>
        </w:rPr>
        <w:t>Транспортные средства ПМК-48415, АЛ-59860С-2, ПМК-5756С0-2, 8724 по требованию заказчика могут поставляться с двумя видами планировок, приведенных в Приложении</w:t>
      </w:r>
      <w:proofErr w:type="gramStart"/>
      <w:r w:rsidRPr="00CE35D1">
        <w:rPr>
          <w:rFonts w:asciiTheme="minorHAnsi" w:hAnsiTheme="minorHAnsi"/>
          <w:sz w:val="24"/>
          <w:szCs w:val="24"/>
        </w:rPr>
        <w:t xml:space="preserve"> В</w:t>
      </w:r>
      <w:proofErr w:type="gramEnd"/>
      <w:r w:rsidRPr="00CE35D1">
        <w:rPr>
          <w:rFonts w:asciiTheme="minorHAnsi" w:hAnsiTheme="minorHAnsi"/>
          <w:sz w:val="24"/>
          <w:szCs w:val="24"/>
        </w:rPr>
        <w:t>: «планировка 1»,  «планировка 2».</w:t>
      </w:r>
    </w:p>
    <w:p w:rsidR="00F6079B" w:rsidRPr="00CE35D1" w:rsidRDefault="00F6079B" w:rsidP="00F6079B">
      <w:pPr>
        <w:spacing w:line="288" w:lineRule="auto"/>
        <w:ind w:right="283" w:firstLine="567"/>
        <w:contextualSpacing/>
        <w:jc w:val="both"/>
        <w:rPr>
          <w:rFonts w:asciiTheme="minorHAnsi" w:hAnsiTheme="minorHAnsi"/>
          <w:sz w:val="24"/>
          <w:szCs w:val="24"/>
        </w:rPr>
      </w:pPr>
      <w:r w:rsidRPr="00CE35D1">
        <w:rPr>
          <w:rFonts w:asciiTheme="minorHAnsi" w:hAnsiTheme="minorHAnsi"/>
          <w:sz w:val="24"/>
          <w:szCs w:val="24"/>
        </w:rPr>
        <w:t xml:space="preserve">На базе транспортного средства ПМК-48415, АЛ-59860С-2, ПМК-5756С0-2, 8724  размещаются кабинеты «Диагностика», «Гинекология», «Лаборатория». </w:t>
      </w:r>
    </w:p>
    <w:p w:rsidR="00F6079B" w:rsidRPr="00CE35D1" w:rsidRDefault="00F6079B" w:rsidP="00F6079B">
      <w:pPr>
        <w:spacing w:line="288" w:lineRule="auto"/>
        <w:ind w:right="283" w:firstLine="567"/>
        <w:contextualSpacing/>
        <w:jc w:val="both"/>
        <w:rPr>
          <w:rFonts w:asciiTheme="minorHAnsi" w:hAnsiTheme="minorHAnsi"/>
          <w:sz w:val="24"/>
          <w:szCs w:val="24"/>
        </w:rPr>
      </w:pPr>
      <w:r w:rsidRPr="00CE35D1">
        <w:rPr>
          <w:rFonts w:asciiTheme="minorHAnsi" w:hAnsiTheme="minorHAnsi"/>
          <w:sz w:val="24"/>
          <w:szCs w:val="24"/>
        </w:rPr>
        <w:t>На базе транспортного средства 185514 ра</w:t>
      </w:r>
      <w:r w:rsidR="007D417F" w:rsidRPr="00CE35D1">
        <w:rPr>
          <w:rFonts w:asciiTheme="minorHAnsi" w:hAnsiTheme="minorHAnsi"/>
          <w:sz w:val="24"/>
          <w:szCs w:val="24"/>
        </w:rPr>
        <w:t>змещается кабинет «Гинекология» или «Вакцинация»</w:t>
      </w:r>
    </w:p>
    <w:p w:rsidR="00F6079B" w:rsidRPr="00CE35D1" w:rsidRDefault="00F6079B" w:rsidP="00F6079B">
      <w:pPr>
        <w:spacing w:line="288" w:lineRule="auto"/>
        <w:ind w:right="283" w:firstLine="567"/>
        <w:contextualSpacing/>
        <w:jc w:val="both"/>
        <w:rPr>
          <w:rFonts w:asciiTheme="minorHAnsi" w:hAnsiTheme="minorHAnsi"/>
          <w:sz w:val="24"/>
          <w:szCs w:val="24"/>
        </w:rPr>
      </w:pPr>
      <w:r w:rsidRPr="00CE35D1">
        <w:rPr>
          <w:rFonts w:asciiTheme="minorHAnsi" w:hAnsiTheme="minorHAnsi"/>
          <w:sz w:val="24"/>
          <w:szCs w:val="24"/>
        </w:rPr>
        <w:t xml:space="preserve">На базе транспортного средства 385427, 385527 размещаются кабинеты «Гинекология», «Диагностика». </w:t>
      </w:r>
    </w:p>
    <w:p w:rsidR="001069F3" w:rsidRPr="00CE35D1" w:rsidRDefault="001069F3" w:rsidP="00F6079B">
      <w:pPr>
        <w:spacing w:line="288" w:lineRule="auto"/>
        <w:ind w:right="283" w:firstLine="567"/>
        <w:contextualSpacing/>
        <w:jc w:val="both"/>
        <w:rPr>
          <w:rFonts w:asciiTheme="minorHAnsi" w:hAnsiTheme="minorHAnsi"/>
          <w:sz w:val="24"/>
          <w:szCs w:val="24"/>
        </w:rPr>
      </w:pPr>
      <w:r w:rsidRPr="00CE35D1">
        <w:rPr>
          <w:rFonts w:asciiTheme="minorHAnsi" w:hAnsiTheme="minorHAnsi"/>
          <w:sz w:val="24"/>
          <w:szCs w:val="24"/>
        </w:rPr>
        <w:t>На базе транспортного средства 71497-0000010 размещаются кабинеты «Диагностика», «Предрейсовый осмотр», «Передвижной пункт медицинского освидетельствования», «Вакцинация»</w:t>
      </w:r>
    </w:p>
    <w:p w:rsidR="00F6079B" w:rsidRPr="00CE35D1" w:rsidRDefault="00F6079B" w:rsidP="00F6079B">
      <w:pPr>
        <w:spacing w:line="288" w:lineRule="auto"/>
        <w:ind w:right="283" w:firstLine="567"/>
        <w:contextualSpacing/>
        <w:jc w:val="both"/>
        <w:rPr>
          <w:rFonts w:asciiTheme="minorHAnsi" w:hAnsiTheme="minorHAnsi"/>
          <w:sz w:val="24"/>
          <w:szCs w:val="24"/>
        </w:rPr>
      </w:pPr>
    </w:p>
    <w:p w:rsidR="00DA6287" w:rsidRPr="00CE35D1" w:rsidRDefault="000F05F1" w:rsidP="00244224">
      <w:pPr>
        <w:pStyle w:val="ab"/>
        <w:numPr>
          <w:ilvl w:val="0"/>
          <w:numId w:val="1"/>
        </w:numPr>
        <w:spacing w:line="360" w:lineRule="auto"/>
        <w:ind w:left="924" w:hanging="357"/>
        <w:rPr>
          <w:rFonts w:asciiTheme="minorHAnsi" w:hAnsiTheme="minorHAnsi" w:cstheme="minorHAnsi"/>
          <w:b/>
          <w:sz w:val="24"/>
          <w:szCs w:val="28"/>
        </w:rPr>
      </w:pPr>
      <w:r w:rsidRPr="00CE35D1">
        <w:rPr>
          <w:rFonts w:asciiTheme="minorHAnsi" w:hAnsiTheme="minorHAnsi" w:cstheme="minorHAnsi"/>
          <w:b/>
          <w:sz w:val="24"/>
          <w:szCs w:val="28"/>
        </w:rPr>
        <w:t>ОСНОВНЫЕ ТЕХНИЧЕСКИЕ ХАРАКТЕРИСТИКИ</w:t>
      </w:r>
    </w:p>
    <w:p w:rsidR="00DA6287" w:rsidRPr="00CE35D1" w:rsidRDefault="00DA6287" w:rsidP="00535CEF">
      <w:pPr>
        <w:pStyle w:val="52"/>
        <w:shd w:val="clear" w:color="auto" w:fill="auto"/>
        <w:spacing w:before="0" w:line="360" w:lineRule="auto"/>
        <w:ind w:left="40" w:firstLine="544"/>
        <w:jc w:val="left"/>
        <w:rPr>
          <w:rFonts w:cstheme="minorHAnsi"/>
          <w:b/>
          <w:i w:val="0"/>
          <w:sz w:val="24"/>
          <w:szCs w:val="24"/>
        </w:rPr>
      </w:pPr>
      <w:r w:rsidRPr="00CE35D1">
        <w:rPr>
          <w:rFonts w:cstheme="minorHAnsi"/>
          <w:b/>
          <w:i w:val="0"/>
          <w:sz w:val="24"/>
          <w:szCs w:val="24"/>
        </w:rPr>
        <w:t xml:space="preserve">2.1   Конструкция </w:t>
      </w:r>
      <w:r w:rsidR="00DF432A" w:rsidRPr="00CE35D1">
        <w:rPr>
          <w:rFonts w:cstheme="minorHAnsi"/>
          <w:b/>
          <w:i w:val="0"/>
          <w:sz w:val="24"/>
          <w:szCs w:val="24"/>
        </w:rPr>
        <w:t>Комплекса</w:t>
      </w:r>
    </w:p>
    <w:p w:rsidR="000475BF" w:rsidRPr="00CE35D1" w:rsidRDefault="000475BF" w:rsidP="00702B10">
      <w:pPr>
        <w:spacing w:line="360" w:lineRule="auto"/>
        <w:ind w:right="-2"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t>Комплекс представляет собой изотермический фургон (далее Кузов), состоящий из медицинских кабинетов (далее Кабинеты), коридора, генераторного отсека, отсека под внешний блок кондиционера и хозяйственного отсека (с возможностью размещения биотуалета).</w:t>
      </w:r>
      <w:r w:rsidR="001069F3" w:rsidRPr="00CE35D1">
        <w:rPr>
          <w:rFonts w:asciiTheme="minorHAnsi" w:hAnsiTheme="minorHAnsi" w:cstheme="minorHAnsi"/>
          <w:sz w:val="24"/>
          <w:szCs w:val="24"/>
        </w:rPr>
        <w:t xml:space="preserve"> Размещение внешнего блока кондиционера и генератора допускается на </w:t>
      </w:r>
      <w:proofErr w:type="spellStart"/>
      <w:r w:rsidR="001069F3" w:rsidRPr="00CE35D1">
        <w:rPr>
          <w:rFonts w:asciiTheme="minorHAnsi" w:hAnsiTheme="minorHAnsi" w:cstheme="minorHAnsi"/>
          <w:sz w:val="24"/>
          <w:szCs w:val="24"/>
        </w:rPr>
        <w:t>наружних</w:t>
      </w:r>
      <w:proofErr w:type="spellEnd"/>
      <w:r w:rsidR="001069F3" w:rsidRPr="00CE35D1">
        <w:rPr>
          <w:rFonts w:asciiTheme="minorHAnsi" w:hAnsiTheme="minorHAnsi" w:cstheme="minorHAnsi"/>
          <w:sz w:val="24"/>
          <w:szCs w:val="24"/>
        </w:rPr>
        <w:t xml:space="preserve"> стенках фургона или на дышле ТС.</w:t>
      </w:r>
    </w:p>
    <w:p w:rsidR="00A95FEB" w:rsidRPr="00CE35D1" w:rsidRDefault="00A95FEB" w:rsidP="00F6079B">
      <w:pPr>
        <w:pStyle w:val="DIXION"/>
        <w:tabs>
          <w:tab w:val="left" w:pos="993"/>
        </w:tabs>
        <w:spacing w:before="0" w:line="360" w:lineRule="auto"/>
        <w:ind w:right="-2" w:firstLine="0"/>
        <w:contextualSpacing/>
        <w:rPr>
          <w:rFonts w:asciiTheme="minorHAnsi" w:hAnsiTheme="minorHAnsi" w:cstheme="minorHAnsi"/>
        </w:rPr>
      </w:pPr>
    </w:p>
    <w:p w:rsidR="00F6079B" w:rsidRPr="00CE35D1" w:rsidRDefault="00F6079B" w:rsidP="00F6079B">
      <w:pPr>
        <w:pStyle w:val="DIXION"/>
        <w:tabs>
          <w:tab w:val="left" w:pos="993"/>
        </w:tabs>
        <w:spacing w:before="0" w:line="360" w:lineRule="auto"/>
        <w:ind w:right="-2" w:firstLine="0"/>
        <w:contextualSpacing/>
        <w:rPr>
          <w:rFonts w:asciiTheme="minorHAnsi" w:hAnsiTheme="minorHAnsi" w:cstheme="minorHAnsi"/>
        </w:rPr>
      </w:pPr>
    </w:p>
    <w:p w:rsidR="00F6079B" w:rsidRPr="00CE35D1" w:rsidRDefault="00F6079B" w:rsidP="00F6079B">
      <w:pPr>
        <w:pStyle w:val="DIXION"/>
        <w:tabs>
          <w:tab w:val="left" w:pos="993"/>
        </w:tabs>
        <w:spacing w:before="0" w:line="360" w:lineRule="auto"/>
        <w:ind w:right="-2" w:firstLine="0"/>
        <w:contextualSpacing/>
        <w:rPr>
          <w:rFonts w:asciiTheme="minorHAnsi" w:hAnsiTheme="minorHAnsi" w:cstheme="minorHAnsi"/>
        </w:rPr>
      </w:pPr>
    </w:p>
    <w:p w:rsidR="00F6079B" w:rsidRPr="00CE35D1" w:rsidRDefault="00F6079B" w:rsidP="00F6079B">
      <w:pPr>
        <w:pStyle w:val="DIXION"/>
        <w:tabs>
          <w:tab w:val="left" w:pos="993"/>
        </w:tabs>
        <w:spacing w:before="0" w:line="360" w:lineRule="auto"/>
        <w:ind w:right="-2" w:firstLine="0"/>
        <w:contextualSpacing/>
        <w:rPr>
          <w:rFonts w:asciiTheme="minorHAnsi" w:hAnsiTheme="minorHAnsi" w:cstheme="minorHAnsi"/>
        </w:rPr>
      </w:pPr>
    </w:p>
    <w:p w:rsidR="00F6079B" w:rsidRPr="00CE35D1" w:rsidRDefault="00F6079B" w:rsidP="00F6079B">
      <w:pPr>
        <w:pStyle w:val="DIXION"/>
        <w:tabs>
          <w:tab w:val="left" w:pos="993"/>
        </w:tabs>
        <w:spacing w:before="0" w:line="360" w:lineRule="auto"/>
        <w:ind w:right="-2" w:firstLine="0"/>
        <w:contextualSpacing/>
        <w:rPr>
          <w:rFonts w:asciiTheme="minorHAnsi" w:hAnsiTheme="minorHAnsi" w:cstheme="minorHAnsi"/>
        </w:rPr>
      </w:pPr>
    </w:p>
    <w:p w:rsidR="00F6079B" w:rsidRPr="00CE35D1" w:rsidRDefault="00F6079B" w:rsidP="00F6079B">
      <w:pPr>
        <w:pStyle w:val="DIXION"/>
        <w:tabs>
          <w:tab w:val="left" w:pos="993"/>
        </w:tabs>
        <w:spacing w:before="0" w:line="360" w:lineRule="auto"/>
        <w:ind w:right="-2" w:firstLine="0"/>
        <w:contextualSpacing/>
        <w:rPr>
          <w:rFonts w:asciiTheme="minorHAnsi" w:hAnsiTheme="minorHAnsi" w:cstheme="minorHAnsi"/>
        </w:rPr>
      </w:pPr>
    </w:p>
    <w:p w:rsidR="000D485C" w:rsidRPr="00CE35D1" w:rsidRDefault="000D485C" w:rsidP="00366CFA">
      <w:pPr>
        <w:pStyle w:val="34"/>
        <w:spacing w:line="360" w:lineRule="auto"/>
        <w:ind w:left="40" w:right="40" w:firstLine="547"/>
        <w:jc w:val="both"/>
        <w:rPr>
          <w:rFonts w:cstheme="minorHAnsi"/>
          <w:sz w:val="24"/>
          <w:szCs w:val="24"/>
        </w:rPr>
      </w:pPr>
    </w:p>
    <w:p w:rsidR="00DA6287" w:rsidRPr="00CE35D1" w:rsidRDefault="00DA6287" w:rsidP="00244224">
      <w:pPr>
        <w:pStyle w:val="34"/>
        <w:numPr>
          <w:ilvl w:val="1"/>
          <w:numId w:val="1"/>
        </w:numPr>
        <w:shd w:val="clear" w:color="auto" w:fill="auto"/>
        <w:spacing w:line="360" w:lineRule="auto"/>
        <w:ind w:right="40"/>
        <w:jc w:val="both"/>
        <w:rPr>
          <w:rFonts w:cstheme="minorHAnsi"/>
          <w:b/>
          <w:sz w:val="24"/>
          <w:szCs w:val="24"/>
        </w:rPr>
      </w:pPr>
      <w:r w:rsidRPr="00CE35D1">
        <w:rPr>
          <w:rFonts w:cstheme="minorHAnsi"/>
          <w:b/>
          <w:sz w:val="24"/>
          <w:szCs w:val="24"/>
        </w:rPr>
        <w:t xml:space="preserve">Основные технические характеристики </w:t>
      </w:r>
      <w:r w:rsidR="00CB106F" w:rsidRPr="00CE35D1">
        <w:rPr>
          <w:rFonts w:cstheme="minorHAnsi"/>
          <w:b/>
          <w:sz w:val="24"/>
          <w:szCs w:val="24"/>
        </w:rPr>
        <w:t>Комплекса</w:t>
      </w:r>
      <w:r w:rsidR="00372F79" w:rsidRPr="00CE35D1">
        <w:rPr>
          <w:rFonts w:cstheme="minorHAnsi"/>
          <w:b/>
          <w:sz w:val="24"/>
          <w:szCs w:val="24"/>
        </w:rPr>
        <w:t xml:space="preserve"> </w:t>
      </w:r>
      <w:r w:rsidRPr="00CE35D1">
        <w:rPr>
          <w:rFonts w:cstheme="minorHAnsi"/>
          <w:b/>
          <w:sz w:val="24"/>
          <w:szCs w:val="24"/>
        </w:rPr>
        <w:t>приведены в таблице 2.1</w:t>
      </w:r>
    </w:p>
    <w:p w:rsidR="00DA6287" w:rsidRPr="00CE35D1" w:rsidRDefault="00DA6287" w:rsidP="00535CEF">
      <w:pPr>
        <w:pStyle w:val="34"/>
        <w:shd w:val="clear" w:color="auto" w:fill="auto"/>
        <w:spacing w:line="360" w:lineRule="auto"/>
        <w:ind w:left="947" w:right="40" w:firstLine="0"/>
        <w:jc w:val="both"/>
        <w:rPr>
          <w:rFonts w:cstheme="minorHAnsi"/>
          <w:b/>
          <w:sz w:val="24"/>
          <w:szCs w:val="24"/>
        </w:rPr>
      </w:pPr>
      <w:r w:rsidRPr="00CE35D1">
        <w:rPr>
          <w:rFonts w:cstheme="minorHAnsi"/>
          <w:b/>
          <w:sz w:val="24"/>
          <w:szCs w:val="24"/>
        </w:rPr>
        <w:t xml:space="preserve">Таблица 2.1 – Основные технические характеристики </w:t>
      </w:r>
      <w:r w:rsidR="00CB106F" w:rsidRPr="00CE35D1">
        <w:rPr>
          <w:rFonts w:cstheme="minorHAnsi"/>
          <w:b/>
          <w:sz w:val="24"/>
          <w:szCs w:val="24"/>
        </w:rPr>
        <w:t>Комплекса</w:t>
      </w:r>
    </w:p>
    <w:tbl>
      <w:tblPr>
        <w:tblW w:w="0" w:type="auto"/>
        <w:tblInd w:w="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2"/>
        <w:gridCol w:w="2806"/>
      </w:tblGrid>
      <w:tr w:rsidR="00DA6287" w:rsidRPr="00CE35D1" w:rsidTr="004029BA">
        <w:tc>
          <w:tcPr>
            <w:tcW w:w="5682" w:type="dxa"/>
          </w:tcPr>
          <w:p w:rsidR="00DA6287" w:rsidRPr="00CE35D1" w:rsidRDefault="00DA6287" w:rsidP="00535CEF">
            <w:pPr>
              <w:pStyle w:val="34"/>
              <w:shd w:val="clear" w:color="auto" w:fill="auto"/>
              <w:spacing w:line="240" w:lineRule="auto"/>
              <w:ind w:right="40"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35D1">
              <w:rPr>
                <w:rFonts w:cstheme="minorHAnsi"/>
                <w:b/>
                <w:sz w:val="24"/>
                <w:szCs w:val="24"/>
              </w:rPr>
              <w:t>Наименование параметра</w:t>
            </w:r>
          </w:p>
        </w:tc>
        <w:tc>
          <w:tcPr>
            <w:tcW w:w="2806" w:type="dxa"/>
          </w:tcPr>
          <w:p w:rsidR="00DA6287" w:rsidRPr="00CE35D1" w:rsidRDefault="00DA6287" w:rsidP="00535CEF">
            <w:pPr>
              <w:pStyle w:val="34"/>
              <w:shd w:val="clear" w:color="auto" w:fill="auto"/>
              <w:spacing w:line="240" w:lineRule="auto"/>
              <w:ind w:right="40"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35D1">
              <w:rPr>
                <w:rFonts w:cstheme="minorHAnsi"/>
                <w:b/>
                <w:sz w:val="24"/>
                <w:szCs w:val="24"/>
              </w:rPr>
              <w:t>Норма</w:t>
            </w:r>
          </w:p>
        </w:tc>
      </w:tr>
      <w:tr w:rsidR="00DA6287" w:rsidRPr="00CE35D1" w:rsidTr="004029BA">
        <w:tc>
          <w:tcPr>
            <w:tcW w:w="5682" w:type="dxa"/>
          </w:tcPr>
          <w:p w:rsidR="00DA6287" w:rsidRPr="00CE35D1" w:rsidRDefault="00DA6287" w:rsidP="00535CEF">
            <w:pPr>
              <w:pStyle w:val="34"/>
              <w:shd w:val="clear" w:color="auto" w:fill="auto"/>
              <w:spacing w:line="240" w:lineRule="auto"/>
              <w:ind w:right="40" w:firstLine="0"/>
              <w:jc w:val="both"/>
              <w:rPr>
                <w:rFonts w:cstheme="minorHAnsi"/>
                <w:sz w:val="24"/>
                <w:szCs w:val="24"/>
              </w:rPr>
            </w:pPr>
            <w:r w:rsidRPr="00CE35D1">
              <w:rPr>
                <w:rFonts w:cstheme="minorHAnsi"/>
                <w:sz w:val="24"/>
                <w:szCs w:val="24"/>
              </w:rPr>
              <w:t xml:space="preserve">Напряжение питающей сети переменного тока частотой 50 Гц, В </w:t>
            </w:r>
          </w:p>
        </w:tc>
        <w:tc>
          <w:tcPr>
            <w:tcW w:w="2806" w:type="dxa"/>
          </w:tcPr>
          <w:p w:rsidR="00535CEF" w:rsidRPr="00CE35D1" w:rsidRDefault="00535CEF" w:rsidP="00535CEF">
            <w:pPr>
              <w:pStyle w:val="34"/>
              <w:shd w:val="clear" w:color="auto" w:fill="auto"/>
              <w:spacing w:line="240" w:lineRule="auto"/>
              <w:ind w:right="40" w:firstLine="0"/>
              <w:jc w:val="center"/>
              <w:rPr>
                <w:rFonts w:cstheme="minorHAnsi"/>
                <w:sz w:val="24"/>
                <w:szCs w:val="24"/>
              </w:rPr>
            </w:pPr>
          </w:p>
          <w:p w:rsidR="00DA6287" w:rsidRPr="00CE35D1" w:rsidRDefault="00A35EEE" w:rsidP="00535CEF">
            <w:pPr>
              <w:pStyle w:val="34"/>
              <w:shd w:val="clear" w:color="auto" w:fill="auto"/>
              <w:spacing w:line="240" w:lineRule="auto"/>
              <w:ind w:right="40" w:firstLine="0"/>
              <w:jc w:val="center"/>
              <w:rPr>
                <w:rFonts w:cstheme="minorHAnsi"/>
                <w:sz w:val="24"/>
                <w:szCs w:val="24"/>
              </w:rPr>
            </w:pPr>
            <w:r w:rsidRPr="00CE35D1">
              <w:rPr>
                <w:rFonts w:cstheme="minorHAnsi"/>
                <w:sz w:val="24"/>
                <w:szCs w:val="24"/>
              </w:rPr>
              <w:t>220</w:t>
            </w:r>
            <w:r w:rsidR="00A07A0D" w:rsidRPr="00CE35D1">
              <w:rPr>
                <w:rFonts w:cstheme="minorHAnsi"/>
                <w:sz w:val="24"/>
                <w:szCs w:val="24"/>
              </w:rPr>
              <w:t>/380</w:t>
            </w:r>
          </w:p>
        </w:tc>
      </w:tr>
      <w:tr w:rsidR="00DA6287" w:rsidRPr="00CE35D1" w:rsidTr="004029BA">
        <w:trPr>
          <w:trHeight w:val="425"/>
        </w:trPr>
        <w:tc>
          <w:tcPr>
            <w:tcW w:w="5682" w:type="dxa"/>
          </w:tcPr>
          <w:p w:rsidR="00DA6287" w:rsidRPr="00CE35D1" w:rsidRDefault="00DA6287" w:rsidP="00535CEF">
            <w:pPr>
              <w:pStyle w:val="34"/>
              <w:shd w:val="clear" w:color="auto" w:fill="auto"/>
              <w:spacing w:line="240" w:lineRule="auto"/>
              <w:ind w:right="40" w:firstLine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CE35D1">
              <w:rPr>
                <w:rFonts w:cstheme="minorHAnsi"/>
                <w:sz w:val="24"/>
                <w:szCs w:val="24"/>
              </w:rPr>
              <w:t>Бортовая электросеть постоянного тока</w:t>
            </w:r>
            <w:r w:rsidR="00E23886" w:rsidRPr="00CE35D1">
              <w:rPr>
                <w:rFonts w:cstheme="minorHAnsi"/>
                <w:sz w:val="24"/>
                <w:szCs w:val="24"/>
              </w:rPr>
              <w:t>,</w:t>
            </w:r>
            <w:r w:rsidRPr="00CE35D1">
              <w:rPr>
                <w:rFonts w:cstheme="minorHAnsi"/>
                <w:sz w:val="24"/>
                <w:szCs w:val="24"/>
              </w:rPr>
              <w:t xml:space="preserve"> В</w:t>
            </w:r>
          </w:p>
        </w:tc>
        <w:tc>
          <w:tcPr>
            <w:tcW w:w="2806" w:type="dxa"/>
          </w:tcPr>
          <w:p w:rsidR="00DA6287" w:rsidRPr="00CE35D1" w:rsidRDefault="007D417F" w:rsidP="00535CEF">
            <w:pPr>
              <w:pStyle w:val="34"/>
              <w:shd w:val="clear" w:color="auto" w:fill="auto"/>
              <w:spacing w:line="240" w:lineRule="auto"/>
              <w:ind w:right="40" w:firstLine="0"/>
              <w:jc w:val="center"/>
              <w:rPr>
                <w:rFonts w:cstheme="minorHAnsi"/>
                <w:sz w:val="24"/>
                <w:szCs w:val="24"/>
              </w:rPr>
            </w:pPr>
            <w:r w:rsidRPr="00CE35D1">
              <w:rPr>
                <w:rFonts w:cstheme="minorHAnsi"/>
                <w:sz w:val="24"/>
                <w:szCs w:val="24"/>
              </w:rPr>
              <w:t>12/</w:t>
            </w:r>
            <w:r w:rsidR="00DA6287" w:rsidRPr="00CE35D1">
              <w:rPr>
                <w:rFonts w:cstheme="minorHAnsi"/>
                <w:sz w:val="24"/>
                <w:szCs w:val="24"/>
              </w:rPr>
              <w:t>24</w:t>
            </w:r>
          </w:p>
        </w:tc>
      </w:tr>
      <w:tr w:rsidR="00DA6287" w:rsidRPr="00CE35D1" w:rsidTr="004029BA">
        <w:tc>
          <w:tcPr>
            <w:tcW w:w="5682" w:type="dxa"/>
          </w:tcPr>
          <w:p w:rsidR="00DA6287" w:rsidRPr="00CE35D1" w:rsidRDefault="00DA6287" w:rsidP="00535CEF">
            <w:pPr>
              <w:pStyle w:val="34"/>
              <w:shd w:val="clear" w:color="auto" w:fill="auto"/>
              <w:spacing w:line="240" w:lineRule="auto"/>
              <w:ind w:right="40" w:firstLine="0"/>
              <w:rPr>
                <w:rFonts w:cstheme="minorHAnsi"/>
                <w:b/>
                <w:sz w:val="24"/>
                <w:szCs w:val="24"/>
              </w:rPr>
            </w:pPr>
            <w:r w:rsidRPr="00CE35D1">
              <w:rPr>
                <w:rFonts w:cstheme="minorHAnsi"/>
                <w:sz w:val="24"/>
                <w:szCs w:val="24"/>
              </w:rPr>
              <w:t>Аккумуляторные батареи аварийного электропитания, А·ч</w:t>
            </w:r>
          </w:p>
        </w:tc>
        <w:tc>
          <w:tcPr>
            <w:tcW w:w="2806" w:type="dxa"/>
          </w:tcPr>
          <w:p w:rsidR="00535CEF" w:rsidRPr="00CE35D1" w:rsidRDefault="00535CEF" w:rsidP="00535CEF">
            <w:pPr>
              <w:pStyle w:val="34"/>
              <w:shd w:val="clear" w:color="auto" w:fill="auto"/>
              <w:spacing w:line="240" w:lineRule="auto"/>
              <w:ind w:right="40" w:firstLine="0"/>
              <w:jc w:val="center"/>
              <w:rPr>
                <w:rFonts w:cstheme="minorHAnsi"/>
                <w:sz w:val="24"/>
                <w:szCs w:val="24"/>
              </w:rPr>
            </w:pPr>
          </w:p>
          <w:p w:rsidR="00DA6287" w:rsidRPr="00CE35D1" w:rsidRDefault="00DA6287" w:rsidP="00535CEF">
            <w:pPr>
              <w:pStyle w:val="34"/>
              <w:shd w:val="clear" w:color="auto" w:fill="auto"/>
              <w:spacing w:line="240" w:lineRule="auto"/>
              <w:ind w:right="40" w:firstLine="0"/>
              <w:jc w:val="center"/>
              <w:rPr>
                <w:rFonts w:cstheme="minorHAnsi"/>
                <w:sz w:val="24"/>
                <w:szCs w:val="24"/>
              </w:rPr>
            </w:pPr>
            <w:r w:rsidRPr="00CE35D1">
              <w:rPr>
                <w:rFonts w:cstheme="minorHAnsi"/>
                <w:sz w:val="24"/>
                <w:szCs w:val="24"/>
              </w:rPr>
              <w:t>100</w:t>
            </w:r>
          </w:p>
        </w:tc>
      </w:tr>
      <w:tr w:rsidR="00DA6287" w:rsidRPr="00CE35D1" w:rsidTr="004029BA">
        <w:tc>
          <w:tcPr>
            <w:tcW w:w="5682" w:type="dxa"/>
          </w:tcPr>
          <w:p w:rsidR="00DA6287" w:rsidRPr="00CE35D1" w:rsidRDefault="00DA6287" w:rsidP="00201B4B">
            <w:pPr>
              <w:tabs>
                <w:tab w:val="left" w:pos="1134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Кабель для подключения к внешней пи</w:t>
            </w:r>
            <w:r w:rsidR="009C423F" w:rsidRPr="00CE35D1">
              <w:rPr>
                <w:rFonts w:asciiTheme="minorHAnsi" w:hAnsiTheme="minorHAnsi" w:cstheme="minorHAnsi"/>
                <w:sz w:val="24"/>
                <w:szCs w:val="24"/>
              </w:rPr>
              <w:t>тающей сети переменного тока,</w:t>
            </w:r>
            <w:r w:rsidR="00CB106F" w:rsidRPr="00CE35D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80FA6" w:rsidRPr="00CE35D1">
              <w:rPr>
                <w:rFonts w:asciiTheme="minorHAnsi" w:hAnsiTheme="minorHAnsi" w:cstheme="minorHAnsi"/>
                <w:sz w:val="24"/>
                <w:szCs w:val="24"/>
              </w:rPr>
              <w:t xml:space="preserve">не менее </w:t>
            </w:r>
            <w:r w:rsidR="009C423F" w:rsidRPr="00CE35D1">
              <w:rPr>
                <w:rFonts w:asciiTheme="minorHAnsi" w:hAnsiTheme="minorHAnsi" w:cstheme="minorHAnsi"/>
                <w:sz w:val="24"/>
                <w:szCs w:val="24"/>
              </w:rPr>
              <w:t>м</w:t>
            </w:r>
          </w:p>
        </w:tc>
        <w:tc>
          <w:tcPr>
            <w:tcW w:w="2806" w:type="dxa"/>
          </w:tcPr>
          <w:p w:rsidR="00535CEF" w:rsidRPr="00CE35D1" w:rsidRDefault="00535CEF" w:rsidP="00535CEF">
            <w:pPr>
              <w:pStyle w:val="34"/>
              <w:shd w:val="clear" w:color="auto" w:fill="auto"/>
              <w:spacing w:line="240" w:lineRule="auto"/>
              <w:ind w:right="40" w:firstLine="0"/>
              <w:jc w:val="center"/>
              <w:rPr>
                <w:rFonts w:cstheme="minorHAnsi"/>
                <w:sz w:val="24"/>
                <w:szCs w:val="24"/>
              </w:rPr>
            </w:pPr>
          </w:p>
          <w:p w:rsidR="00DA6287" w:rsidRPr="00CE35D1" w:rsidRDefault="007D417F" w:rsidP="00535CEF">
            <w:pPr>
              <w:pStyle w:val="34"/>
              <w:shd w:val="clear" w:color="auto" w:fill="auto"/>
              <w:spacing w:line="240" w:lineRule="auto"/>
              <w:ind w:right="40" w:firstLine="0"/>
              <w:jc w:val="center"/>
              <w:rPr>
                <w:rFonts w:cstheme="minorHAnsi"/>
                <w:sz w:val="24"/>
                <w:szCs w:val="24"/>
              </w:rPr>
            </w:pPr>
            <w:r w:rsidRPr="00CE35D1"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DA6287" w:rsidRPr="00CE35D1" w:rsidTr="004029BA">
        <w:tc>
          <w:tcPr>
            <w:tcW w:w="5682" w:type="dxa"/>
          </w:tcPr>
          <w:p w:rsidR="00DA6287" w:rsidRPr="00CE35D1" w:rsidRDefault="00DA6287" w:rsidP="00535CEF">
            <w:pPr>
              <w:pStyle w:val="34"/>
              <w:shd w:val="clear" w:color="auto" w:fill="auto"/>
              <w:spacing w:line="240" w:lineRule="auto"/>
              <w:ind w:right="40" w:firstLine="0"/>
              <w:rPr>
                <w:rFonts w:cstheme="minorHAnsi"/>
                <w:sz w:val="24"/>
                <w:szCs w:val="24"/>
              </w:rPr>
            </w:pPr>
            <w:r w:rsidRPr="00CE35D1">
              <w:rPr>
                <w:rFonts w:cstheme="minorHAnsi"/>
                <w:sz w:val="24"/>
                <w:szCs w:val="24"/>
              </w:rPr>
              <w:t>Система отопления:</w:t>
            </w:r>
          </w:p>
          <w:p w:rsidR="00DA6287" w:rsidRPr="00CE35D1" w:rsidRDefault="00DA6287" w:rsidP="00535CEF">
            <w:pPr>
              <w:pStyle w:val="34"/>
              <w:shd w:val="clear" w:color="auto" w:fill="auto"/>
              <w:spacing w:line="240" w:lineRule="auto"/>
              <w:ind w:right="40" w:firstLine="0"/>
              <w:rPr>
                <w:rFonts w:cstheme="minorHAnsi"/>
                <w:sz w:val="24"/>
                <w:szCs w:val="24"/>
              </w:rPr>
            </w:pPr>
            <w:r w:rsidRPr="00CE35D1">
              <w:rPr>
                <w:rFonts w:cstheme="minorHAnsi"/>
                <w:sz w:val="24"/>
                <w:szCs w:val="24"/>
              </w:rPr>
              <w:t xml:space="preserve">       - конвекционные обогреватели,</w:t>
            </w:r>
            <w:r w:rsidR="00150A9C" w:rsidRPr="00CE35D1">
              <w:rPr>
                <w:rFonts w:cstheme="minorHAnsi"/>
                <w:sz w:val="24"/>
                <w:szCs w:val="24"/>
              </w:rPr>
              <w:t xml:space="preserve"> не менее</w:t>
            </w:r>
            <w:r w:rsidRPr="00CE35D1">
              <w:rPr>
                <w:rFonts w:cstheme="minorHAnsi"/>
                <w:sz w:val="24"/>
                <w:szCs w:val="24"/>
              </w:rPr>
              <w:t xml:space="preserve"> кВт</w:t>
            </w:r>
          </w:p>
          <w:p w:rsidR="00DA6287" w:rsidRPr="00CE35D1" w:rsidRDefault="00DA6287" w:rsidP="00535CEF">
            <w:pPr>
              <w:pStyle w:val="34"/>
              <w:shd w:val="clear" w:color="auto" w:fill="auto"/>
              <w:spacing w:line="240" w:lineRule="auto"/>
              <w:ind w:right="40" w:firstLine="0"/>
              <w:rPr>
                <w:rFonts w:cstheme="minorHAnsi"/>
                <w:sz w:val="24"/>
                <w:szCs w:val="24"/>
              </w:rPr>
            </w:pPr>
            <w:r w:rsidRPr="00CE35D1">
              <w:rPr>
                <w:rFonts w:cstheme="minorHAnsi"/>
                <w:sz w:val="24"/>
                <w:szCs w:val="24"/>
              </w:rPr>
              <w:t xml:space="preserve">       - тепловая завеса, </w:t>
            </w:r>
            <w:r w:rsidR="00150A9C" w:rsidRPr="00CE35D1">
              <w:rPr>
                <w:rFonts w:cstheme="minorHAnsi"/>
                <w:sz w:val="24"/>
                <w:szCs w:val="24"/>
              </w:rPr>
              <w:t>не менее</w:t>
            </w:r>
            <w:r w:rsidR="000D485C" w:rsidRPr="00CE35D1">
              <w:rPr>
                <w:rFonts w:cstheme="minorHAnsi"/>
                <w:sz w:val="24"/>
                <w:szCs w:val="24"/>
              </w:rPr>
              <w:t xml:space="preserve"> </w:t>
            </w:r>
            <w:r w:rsidRPr="00CE35D1">
              <w:rPr>
                <w:rFonts w:cstheme="minorHAnsi"/>
                <w:sz w:val="24"/>
                <w:szCs w:val="24"/>
              </w:rPr>
              <w:t>кВт</w:t>
            </w:r>
          </w:p>
          <w:p w:rsidR="00DA6287" w:rsidRPr="00CE35D1" w:rsidRDefault="00DA6287" w:rsidP="00535CEF">
            <w:pPr>
              <w:pStyle w:val="34"/>
              <w:shd w:val="clear" w:color="auto" w:fill="auto"/>
              <w:spacing w:line="240" w:lineRule="auto"/>
              <w:ind w:right="40" w:firstLine="0"/>
              <w:rPr>
                <w:rFonts w:cstheme="minorHAnsi"/>
                <w:b/>
                <w:sz w:val="24"/>
                <w:szCs w:val="24"/>
              </w:rPr>
            </w:pPr>
            <w:r w:rsidRPr="00CE35D1">
              <w:rPr>
                <w:rFonts w:cstheme="minorHAnsi"/>
                <w:sz w:val="24"/>
                <w:szCs w:val="24"/>
              </w:rPr>
              <w:t xml:space="preserve">       - автономный воздушный отопитель на дизельном топливе, </w:t>
            </w:r>
            <w:r w:rsidR="00150A9C" w:rsidRPr="00CE35D1">
              <w:rPr>
                <w:rFonts w:cstheme="minorHAnsi"/>
                <w:sz w:val="24"/>
                <w:szCs w:val="24"/>
              </w:rPr>
              <w:t>не менее</w:t>
            </w:r>
            <w:r w:rsidR="000D485C" w:rsidRPr="00CE35D1">
              <w:rPr>
                <w:rFonts w:cstheme="minorHAnsi"/>
                <w:sz w:val="24"/>
                <w:szCs w:val="24"/>
              </w:rPr>
              <w:t xml:space="preserve"> </w:t>
            </w:r>
            <w:r w:rsidRPr="00CE35D1">
              <w:rPr>
                <w:rFonts w:cstheme="minorHAnsi"/>
                <w:sz w:val="24"/>
                <w:szCs w:val="24"/>
              </w:rPr>
              <w:t>кВт</w:t>
            </w:r>
          </w:p>
        </w:tc>
        <w:tc>
          <w:tcPr>
            <w:tcW w:w="2806" w:type="dxa"/>
          </w:tcPr>
          <w:p w:rsidR="00DA6287" w:rsidRPr="00CE35D1" w:rsidRDefault="00DA6287" w:rsidP="00535CEF">
            <w:pPr>
              <w:pStyle w:val="34"/>
              <w:shd w:val="clear" w:color="auto" w:fill="auto"/>
              <w:spacing w:line="240" w:lineRule="auto"/>
              <w:ind w:right="40" w:firstLine="0"/>
              <w:jc w:val="center"/>
              <w:rPr>
                <w:rFonts w:cstheme="minorHAnsi"/>
                <w:sz w:val="24"/>
                <w:szCs w:val="24"/>
              </w:rPr>
            </w:pPr>
          </w:p>
          <w:p w:rsidR="00DA6287" w:rsidRPr="00CE35D1" w:rsidRDefault="00150A9C" w:rsidP="00535CEF">
            <w:pPr>
              <w:pStyle w:val="34"/>
              <w:shd w:val="clear" w:color="auto" w:fill="auto"/>
              <w:spacing w:line="240" w:lineRule="auto"/>
              <w:ind w:right="40" w:firstLine="0"/>
              <w:jc w:val="center"/>
              <w:rPr>
                <w:rFonts w:cstheme="minorHAnsi"/>
                <w:sz w:val="24"/>
                <w:szCs w:val="24"/>
              </w:rPr>
            </w:pPr>
            <w:r w:rsidRPr="00CE35D1">
              <w:rPr>
                <w:rFonts w:cstheme="minorHAnsi"/>
                <w:sz w:val="24"/>
                <w:szCs w:val="24"/>
              </w:rPr>
              <w:t>0,5</w:t>
            </w:r>
          </w:p>
          <w:p w:rsidR="00DA6287" w:rsidRPr="00CE35D1" w:rsidRDefault="00150A9C" w:rsidP="00535CEF">
            <w:pPr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  <w:r w:rsidRPr="00CE35D1">
              <w:rPr>
                <w:rFonts w:asciiTheme="minorHAnsi" w:hAnsiTheme="minorHAnsi" w:cstheme="minorHAnsi"/>
                <w:sz w:val="24"/>
                <w:lang w:eastAsia="en-US"/>
              </w:rPr>
              <w:t>1</w:t>
            </w:r>
          </w:p>
          <w:p w:rsidR="00DA6287" w:rsidRPr="00CE35D1" w:rsidRDefault="00DA6287" w:rsidP="00535CEF">
            <w:pPr>
              <w:jc w:val="center"/>
              <w:rPr>
                <w:rFonts w:asciiTheme="minorHAnsi" w:hAnsiTheme="minorHAnsi" w:cstheme="minorHAnsi"/>
                <w:sz w:val="24"/>
                <w:lang w:eastAsia="en-US"/>
              </w:rPr>
            </w:pPr>
          </w:p>
          <w:p w:rsidR="00150A9C" w:rsidRPr="00CE35D1" w:rsidRDefault="00874311" w:rsidP="00535CEF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CE35D1">
              <w:rPr>
                <w:rFonts w:asciiTheme="minorHAnsi" w:hAnsiTheme="minorHAnsi" w:cstheme="minorHAnsi"/>
                <w:sz w:val="24"/>
                <w:lang w:eastAsia="en-US"/>
              </w:rPr>
              <w:t>2</w:t>
            </w:r>
          </w:p>
        </w:tc>
      </w:tr>
      <w:tr w:rsidR="00DA6287" w:rsidRPr="00CE35D1" w:rsidTr="004029BA">
        <w:trPr>
          <w:trHeight w:val="105"/>
        </w:trPr>
        <w:tc>
          <w:tcPr>
            <w:tcW w:w="5682" w:type="dxa"/>
          </w:tcPr>
          <w:p w:rsidR="00DA6287" w:rsidRPr="00CE35D1" w:rsidRDefault="00DA6287" w:rsidP="00535CEF">
            <w:pPr>
              <w:pStyle w:val="34"/>
              <w:shd w:val="clear" w:color="auto" w:fill="auto"/>
              <w:spacing w:line="240" w:lineRule="auto"/>
              <w:ind w:right="40" w:firstLine="0"/>
              <w:rPr>
                <w:rFonts w:cstheme="minorHAnsi"/>
                <w:sz w:val="24"/>
                <w:szCs w:val="24"/>
              </w:rPr>
            </w:pPr>
            <w:r w:rsidRPr="00CE35D1">
              <w:rPr>
                <w:rFonts w:cstheme="minorHAnsi"/>
                <w:sz w:val="24"/>
                <w:szCs w:val="24"/>
              </w:rPr>
              <w:t>Система водоснабжения и личной гигиены</w:t>
            </w:r>
            <w:r w:rsidR="00575B97" w:rsidRPr="00CE35D1">
              <w:rPr>
                <w:rFonts w:cstheme="minorHAnsi"/>
                <w:sz w:val="24"/>
                <w:szCs w:val="24"/>
              </w:rPr>
              <w:t>:</w:t>
            </w:r>
          </w:p>
          <w:p w:rsidR="00874311" w:rsidRPr="00CE35D1" w:rsidRDefault="00874311" w:rsidP="00874311">
            <w:pPr>
              <w:pStyle w:val="34"/>
              <w:shd w:val="clear" w:color="auto" w:fill="auto"/>
              <w:spacing w:line="240" w:lineRule="auto"/>
              <w:ind w:right="40" w:firstLine="329"/>
            </w:pPr>
            <w:r w:rsidRPr="00CE35D1">
              <w:t>- емкость для чистой воды, л</w:t>
            </w:r>
          </w:p>
          <w:p w:rsidR="00874311" w:rsidRPr="00CE35D1" w:rsidRDefault="00874311" w:rsidP="00874311">
            <w:pPr>
              <w:pStyle w:val="34"/>
              <w:shd w:val="clear" w:color="auto" w:fill="auto"/>
              <w:spacing w:line="240" w:lineRule="auto"/>
              <w:ind w:right="40" w:firstLine="329"/>
              <w:rPr>
                <w:rFonts w:cstheme="minorHAnsi"/>
                <w:sz w:val="24"/>
                <w:szCs w:val="24"/>
              </w:rPr>
            </w:pPr>
            <w:r w:rsidRPr="00CE35D1">
              <w:t>- насосная станция, л</w:t>
            </w:r>
          </w:p>
          <w:p w:rsidR="00575B97" w:rsidRPr="00CE35D1" w:rsidRDefault="00874311" w:rsidP="00535CEF">
            <w:pPr>
              <w:pStyle w:val="34"/>
              <w:shd w:val="clear" w:color="auto" w:fill="auto"/>
              <w:spacing w:line="240" w:lineRule="auto"/>
              <w:ind w:right="40" w:firstLine="329"/>
              <w:rPr>
                <w:rFonts w:cstheme="minorHAnsi"/>
                <w:sz w:val="24"/>
                <w:szCs w:val="24"/>
              </w:rPr>
            </w:pPr>
            <w:r w:rsidRPr="00CE35D1">
              <w:rPr>
                <w:rFonts w:cstheme="minorHAnsi"/>
                <w:sz w:val="24"/>
                <w:szCs w:val="24"/>
              </w:rPr>
              <w:t>- электроводонагреватель, кВт</w:t>
            </w:r>
          </w:p>
          <w:p w:rsidR="00150A9C" w:rsidRPr="00CE35D1" w:rsidRDefault="00575B97" w:rsidP="00C26CCC">
            <w:pPr>
              <w:pStyle w:val="34"/>
              <w:shd w:val="clear" w:color="auto" w:fill="auto"/>
              <w:spacing w:line="240" w:lineRule="auto"/>
              <w:ind w:right="40" w:firstLine="329"/>
              <w:rPr>
                <w:rFonts w:cstheme="minorHAnsi"/>
                <w:sz w:val="24"/>
                <w:szCs w:val="24"/>
              </w:rPr>
            </w:pPr>
            <w:r w:rsidRPr="00CE35D1">
              <w:rPr>
                <w:rFonts w:cstheme="minorHAnsi"/>
                <w:sz w:val="24"/>
                <w:szCs w:val="24"/>
              </w:rPr>
              <w:t xml:space="preserve">- </w:t>
            </w:r>
            <w:r w:rsidR="00C26CCC" w:rsidRPr="00CE35D1">
              <w:rPr>
                <w:rFonts w:cstheme="minorHAnsi"/>
                <w:sz w:val="24"/>
                <w:szCs w:val="24"/>
              </w:rPr>
              <w:t xml:space="preserve">емкость </w:t>
            </w:r>
            <w:r w:rsidRPr="00CE35D1">
              <w:rPr>
                <w:rFonts w:cstheme="minorHAnsi"/>
                <w:sz w:val="24"/>
                <w:szCs w:val="24"/>
              </w:rPr>
              <w:t>для использованной воды</w:t>
            </w:r>
            <w:r w:rsidR="00C26CCC" w:rsidRPr="00CE35D1">
              <w:rPr>
                <w:rFonts w:cstheme="minorHAnsi"/>
                <w:sz w:val="24"/>
                <w:szCs w:val="24"/>
              </w:rPr>
              <w:t>,</w:t>
            </w:r>
            <w:r w:rsidR="006B5569" w:rsidRPr="00CE35D1">
              <w:rPr>
                <w:rFonts w:cstheme="minorHAnsi"/>
                <w:sz w:val="24"/>
                <w:szCs w:val="24"/>
              </w:rPr>
              <w:t xml:space="preserve"> л</w:t>
            </w:r>
          </w:p>
        </w:tc>
        <w:tc>
          <w:tcPr>
            <w:tcW w:w="2806" w:type="dxa"/>
          </w:tcPr>
          <w:p w:rsidR="00DA6287" w:rsidRPr="00CE35D1" w:rsidRDefault="00DA6287" w:rsidP="00535CEF">
            <w:pPr>
              <w:pStyle w:val="34"/>
              <w:shd w:val="clear" w:color="auto" w:fill="auto"/>
              <w:spacing w:line="240" w:lineRule="auto"/>
              <w:ind w:right="40" w:firstLine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874311" w:rsidRPr="00CE35D1" w:rsidRDefault="00874311" w:rsidP="00535CEF">
            <w:pPr>
              <w:pStyle w:val="34"/>
              <w:shd w:val="clear" w:color="auto" w:fill="auto"/>
              <w:spacing w:line="240" w:lineRule="auto"/>
              <w:ind w:right="40" w:firstLine="0"/>
              <w:jc w:val="center"/>
              <w:rPr>
                <w:rFonts w:cstheme="minorHAnsi"/>
                <w:sz w:val="24"/>
                <w:szCs w:val="24"/>
              </w:rPr>
            </w:pPr>
            <w:r w:rsidRPr="00CE35D1">
              <w:rPr>
                <w:rFonts w:cstheme="minorHAnsi"/>
                <w:sz w:val="24"/>
                <w:szCs w:val="24"/>
              </w:rPr>
              <w:t>от 5 до 250</w:t>
            </w:r>
          </w:p>
          <w:p w:rsidR="00575B97" w:rsidRPr="00CE35D1" w:rsidRDefault="00150A9C" w:rsidP="00535CEF">
            <w:pPr>
              <w:pStyle w:val="34"/>
              <w:shd w:val="clear" w:color="auto" w:fill="auto"/>
              <w:spacing w:line="240" w:lineRule="auto"/>
              <w:ind w:right="40" w:firstLine="0"/>
              <w:jc w:val="center"/>
              <w:rPr>
                <w:rFonts w:cstheme="minorHAnsi"/>
                <w:sz w:val="24"/>
                <w:szCs w:val="24"/>
              </w:rPr>
            </w:pPr>
            <w:r w:rsidRPr="00CE35D1">
              <w:rPr>
                <w:rFonts w:cstheme="minorHAnsi"/>
                <w:sz w:val="24"/>
                <w:szCs w:val="24"/>
              </w:rPr>
              <w:t xml:space="preserve">от </w:t>
            </w:r>
            <w:r w:rsidR="00874311" w:rsidRPr="00CE35D1">
              <w:rPr>
                <w:rFonts w:cstheme="minorHAnsi"/>
                <w:sz w:val="24"/>
                <w:szCs w:val="24"/>
              </w:rPr>
              <w:t>5</w:t>
            </w:r>
            <w:r w:rsidRPr="00CE35D1">
              <w:rPr>
                <w:rFonts w:cstheme="minorHAnsi"/>
                <w:sz w:val="24"/>
                <w:szCs w:val="24"/>
              </w:rPr>
              <w:t xml:space="preserve"> до 10</w:t>
            </w:r>
          </w:p>
          <w:p w:rsidR="00874311" w:rsidRPr="00CE35D1" w:rsidRDefault="00874311" w:rsidP="00535CEF">
            <w:pPr>
              <w:pStyle w:val="34"/>
              <w:shd w:val="clear" w:color="auto" w:fill="auto"/>
              <w:spacing w:line="240" w:lineRule="auto"/>
              <w:ind w:right="40" w:firstLine="0"/>
              <w:jc w:val="center"/>
              <w:rPr>
                <w:rFonts w:cstheme="minorHAnsi"/>
                <w:sz w:val="24"/>
                <w:szCs w:val="24"/>
              </w:rPr>
            </w:pPr>
            <w:r w:rsidRPr="00CE35D1">
              <w:rPr>
                <w:rFonts w:cstheme="minorHAnsi"/>
                <w:sz w:val="24"/>
                <w:szCs w:val="24"/>
              </w:rPr>
              <w:t>до 5</w:t>
            </w:r>
          </w:p>
          <w:p w:rsidR="006B5569" w:rsidRPr="00CE35D1" w:rsidRDefault="00150A9C" w:rsidP="00AE24EE">
            <w:pPr>
              <w:pStyle w:val="34"/>
              <w:shd w:val="clear" w:color="auto" w:fill="auto"/>
              <w:spacing w:line="240" w:lineRule="auto"/>
              <w:ind w:right="40" w:firstLine="0"/>
              <w:jc w:val="center"/>
              <w:rPr>
                <w:rFonts w:cstheme="minorHAnsi"/>
                <w:sz w:val="24"/>
                <w:szCs w:val="24"/>
              </w:rPr>
            </w:pPr>
            <w:r w:rsidRPr="00CE35D1">
              <w:rPr>
                <w:rFonts w:cstheme="minorHAnsi"/>
                <w:sz w:val="24"/>
                <w:szCs w:val="24"/>
              </w:rPr>
              <w:t>от 1</w:t>
            </w:r>
            <w:r w:rsidR="00AE24EE" w:rsidRPr="00CE35D1">
              <w:rPr>
                <w:rFonts w:cstheme="minorHAnsi"/>
                <w:sz w:val="24"/>
                <w:szCs w:val="24"/>
              </w:rPr>
              <w:t>0</w:t>
            </w:r>
            <w:r w:rsidRPr="00CE35D1">
              <w:rPr>
                <w:rFonts w:cstheme="minorHAnsi"/>
                <w:sz w:val="24"/>
                <w:szCs w:val="24"/>
              </w:rPr>
              <w:t xml:space="preserve"> до 3</w:t>
            </w:r>
            <w:r w:rsidR="00AE24EE" w:rsidRPr="00CE35D1">
              <w:rPr>
                <w:rFonts w:cstheme="minorHAnsi"/>
                <w:sz w:val="24"/>
                <w:szCs w:val="24"/>
              </w:rPr>
              <w:t>5</w:t>
            </w:r>
            <w:r w:rsidRPr="00CE35D1">
              <w:rPr>
                <w:rFonts w:cstheme="minorHAnsi"/>
                <w:sz w:val="24"/>
                <w:szCs w:val="24"/>
              </w:rPr>
              <w:t>0 </w:t>
            </w:r>
          </w:p>
        </w:tc>
      </w:tr>
    </w:tbl>
    <w:p w:rsidR="00E23886" w:rsidRPr="00CE35D1" w:rsidRDefault="00E23886" w:rsidP="00172001">
      <w:pPr>
        <w:pStyle w:val="ac"/>
        <w:tabs>
          <w:tab w:val="left" w:pos="-1701"/>
        </w:tabs>
        <w:spacing w:line="360" w:lineRule="auto"/>
        <w:ind w:right="74"/>
        <w:jc w:val="both"/>
        <w:rPr>
          <w:rFonts w:asciiTheme="minorHAnsi" w:hAnsiTheme="minorHAnsi" w:cstheme="minorHAnsi"/>
          <w:sz w:val="24"/>
          <w:szCs w:val="24"/>
        </w:rPr>
      </w:pPr>
    </w:p>
    <w:p w:rsidR="00201B4B" w:rsidRPr="00CE35D1" w:rsidRDefault="00201B4B" w:rsidP="00702B10">
      <w:pPr>
        <w:pStyle w:val="40"/>
        <w:tabs>
          <w:tab w:val="clear" w:pos="851"/>
        </w:tabs>
        <w:ind w:firstLine="567"/>
        <w:rPr>
          <w:rFonts w:asciiTheme="minorHAnsi" w:eastAsia="MS Mincho" w:hAnsiTheme="minorHAnsi"/>
        </w:rPr>
      </w:pPr>
      <w:bookmarkStart w:id="0" w:name="_Ref473120874"/>
      <w:r w:rsidRPr="00CE35D1">
        <w:rPr>
          <w:rFonts w:asciiTheme="minorHAnsi" w:eastAsia="MS Mincho" w:hAnsiTheme="minorHAnsi"/>
        </w:rPr>
        <w:t xml:space="preserve">Масса комплекса, как снаряженного транспортного средства (без груза) и полная масса транспортного средства (с грузом) </w:t>
      </w:r>
      <w:r w:rsidR="00702B10" w:rsidRPr="00CE35D1">
        <w:rPr>
          <w:rFonts w:asciiTheme="minorHAnsi" w:eastAsia="MS Mincho" w:hAnsiTheme="minorHAnsi"/>
        </w:rPr>
        <w:t>должна соответствовать Таблице 2.2</w:t>
      </w:r>
      <w:r w:rsidRPr="00CE35D1">
        <w:rPr>
          <w:rFonts w:asciiTheme="minorHAnsi" w:eastAsia="MS Mincho" w:hAnsiTheme="minorHAnsi"/>
        </w:rPr>
        <w:t>. Допускаемое превышение любой массы должно быть не более 3 </w:t>
      </w:r>
      <w:r w:rsidRPr="00CE35D1">
        <w:rPr>
          <w:rFonts w:asciiTheme="minorHAnsi" w:eastAsia="MS Mincho" w:hAnsiTheme="minorHAnsi"/>
          <w:szCs w:val="24"/>
        </w:rPr>
        <w:sym w:font="Symbol" w:char="F025"/>
      </w:r>
      <w:r w:rsidRPr="00CE35D1">
        <w:rPr>
          <w:rFonts w:asciiTheme="minorHAnsi" w:eastAsia="MS Mincho" w:hAnsiTheme="minorHAnsi"/>
        </w:rPr>
        <w:t>, нижний предел масс не ограничивается.</w:t>
      </w:r>
    </w:p>
    <w:p w:rsidR="00201B4B" w:rsidRPr="00CE35D1" w:rsidRDefault="00201B4B" w:rsidP="00D02ECF">
      <w:pPr>
        <w:spacing w:before="120" w:after="120"/>
        <w:ind w:firstLine="567"/>
        <w:rPr>
          <w:rFonts w:asciiTheme="minorHAnsi" w:hAnsiTheme="minorHAnsi"/>
          <w:sz w:val="24"/>
          <w:szCs w:val="24"/>
        </w:rPr>
      </w:pPr>
      <w:r w:rsidRPr="00CE35D1">
        <w:rPr>
          <w:rFonts w:asciiTheme="minorHAnsi" w:hAnsiTheme="minorHAnsi"/>
          <w:sz w:val="24"/>
          <w:szCs w:val="24"/>
        </w:rPr>
        <w:t xml:space="preserve">Таблица </w:t>
      </w:r>
      <w:r w:rsidR="00702B10" w:rsidRPr="00CE35D1">
        <w:rPr>
          <w:rFonts w:asciiTheme="minorHAnsi" w:hAnsiTheme="minorHAnsi"/>
          <w:sz w:val="24"/>
          <w:szCs w:val="24"/>
        </w:rPr>
        <w:t>2.2</w:t>
      </w:r>
      <w:r w:rsidRPr="00CE35D1">
        <w:rPr>
          <w:rFonts w:asciiTheme="minorHAnsi" w:hAnsiTheme="minorHAnsi"/>
          <w:sz w:val="24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77"/>
        <w:gridCol w:w="3402"/>
        <w:gridCol w:w="3084"/>
      </w:tblGrid>
      <w:tr w:rsidR="00F6079B" w:rsidRPr="00CE35D1" w:rsidTr="00F6079B">
        <w:tc>
          <w:tcPr>
            <w:tcW w:w="2977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1" w:name="_Ref351663792"/>
            <w:bookmarkEnd w:id="0"/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Тип транспортного средства</w:t>
            </w:r>
          </w:p>
        </w:tc>
        <w:tc>
          <w:tcPr>
            <w:tcW w:w="3402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Снаряженная масса, кг</w:t>
            </w:r>
          </w:p>
        </w:tc>
        <w:tc>
          <w:tcPr>
            <w:tcW w:w="3084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Полная масса, кг</w:t>
            </w:r>
          </w:p>
        </w:tc>
      </w:tr>
      <w:tr w:rsidR="00F6079B" w:rsidRPr="00CE35D1" w:rsidTr="00F6079B">
        <w:tc>
          <w:tcPr>
            <w:tcW w:w="2977" w:type="dxa"/>
          </w:tcPr>
          <w:p w:rsidR="00F6079B" w:rsidRPr="00CE35D1" w:rsidRDefault="00F6079B" w:rsidP="00F6079B">
            <w:pPr>
              <w:pStyle w:val="DIXION"/>
              <w:tabs>
                <w:tab w:val="left" w:pos="9214"/>
              </w:tabs>
              <w:spacing w:before="0" w:line="240" w:lineRule="auto"/>
              <w:ind w:firstLine="0"/>
              <w:contextualSpacing/>
              <w:jc w:val="center"/>
              <w:rPr>
                <w:rFonts w:asciiTheme="minorHAnsi" w:hAnsiTheme="minorHAnsi" w:cstheme="minorHAnsi"/>
              </w:rPr>
            </w:pPr>
            <w:r w:rsidRPr="00CE35D1">
              <w:rPr>
                <w:rFonts w:asciiTheme="minorHAnsi" w:hAnsiTheme="minorHAnsi" w:cstheme="minorHAnsi"/>
              </w:rPr>
              <w:t>ПМК-48415</w:t>
            </w:r>
          </w:p>
        </w:tc>
        <w:tc>
          <w:tcPr>
            <w:tcW w:w="3402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11800</w:t>
            </w:r>
          </w:p>
        </w:tc>
        <w:tc>
          <w:tcPr>
            <w:tcW w:w="3084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23980</w:t>
            </w:r>
          </w:p>
        </w:tc>
      </w:tr>
      <w:tr w:rsidR="00F6079B" w:rsidRPr="00CE35D1" w:rsidTr="00F6079B">
        <w:tc>
          <w:tcPr>
            <w:tcW w:w="2977" w:type="dxa"/>
          </w:tcPr>
          <w:p w:rsidR="00F6079B" w:rsidRPr="00CE35D1" w:rsidRDefault="00F6079B" w:rsidP="00F6079B">
            <w:pPr>
              <w:pStyle w:val="DIXION"/>
              <w:tabs>
                <w:tab w:val="left" w:pos="9214"/>
              </w:tabs>
              <w:spacing w:before="0" w:line="240" w:lineRule="auto"/>
              <w:ind w:firstLine="0"/>
              <w:contextualSpacing/>
              <w:jc w:val="center"/>
              <w:rPr>
                <w:rFonts w:asciiTheme="minorHAnsi" w:hAnsiTheme="minorHAnsi" w:cstheme="minorHAnsi"/>
              </w:rPr>
            </w:pPr>
            <w:r w:rsidRPr="00CE35D1">
              <w:rPr>
                <w:rFonts w:asciiTheme="minorHAnsi" w:hAnsiTheme="minorHAnsi" w:cstheme="minorHAnsi"/>
              </w:rPr>
              <w:t>АЛ-59860С-2</w:t>
            </w:r>
          </w:p>
        </w:tc>
        <w:tc>
          <w:tcPr>
            <w:tcW w:w="3402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14400</w:t>
            </w:r>
          </w:p>
        </w:tc>
        <w:tc>
          <w:tcPr>
            <w:tcW w:w="3084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21600</w:t>
            </w:r>
          </w:p>
        </w:tc>
      </w:tr>
      <w:tr w:rsidR="00F6079B" w:rsidRPr="00CE35D1" w:rsidTr="00F6079B">
        <w:tc>
          <w:tcPr>
            <w:tcW w:w="2977" w:type="dxa"/>
          </w:tcPr>
          <w:p w:rsidR="00F6079B" w:rsidRPr="00CE35D1" w:rsidRDefault="00F6079B" w:rsidP="00F6079B">
            <w:pPr>
              <w:pStyle w:val="DIXION"/>
              <w:tabs>
                <w:tab w:val="left" w:pos="9214"/>
              </w:tabs>
              <w:spacing w:before="0" w:line="240" w:lineRule="auto"/>
              <w:ind w:left="-108" w:right="-108" w:firstLine="0"/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  <w:r w:rsidRPr="00CE35D1">
              <w:rPr>
                <w:rFonts w:asciiTheme="minorHAnsi" w:hAnsiTheme="minorHAnsi" w:cstheme="minorHAnsi"/>
              </w:rPr>
              <w:t>ПМК-5756С0-2</w:t>
            </w:r>
          </w:p>
        </w:tc>
        <w:tc>
          <w:tcPr>
            <w:tcW w:w="3402" w:type="dxa"/>
          </w:tcPr>
          <w:p w:rsidR="00F6079B" w:rsidRPr="00CE35D1" w:rsidRDefault="00F6079B" w:rsidP="008B0AB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8B0ABC" w:rsidRPr="00CE35D1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400</w:t>
            </w:r>
          </w:p>
        </w:tc>
        <w:tc>
          <w:tcPr>
            <w:tcW w:w="3084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29000</w:t>
            </w:r>
          </w:p>
        </w:tc>
      </w:tr>
      <w:tr w:rsidR="00F6079B" w:rsidRPr="00CE35D1" w:rsidTr="00F6079B">
        <w:tc>
          <w:tcPr>
            <w:tcW w:w="2977" w:type="dxa"/>
          </w:tcPr>
          <w:p w:rsidR="00F6079B" w:rsidRPr="00CE35D1" w:rsidRDefault="00F6079B" w:rsidP="00F6079B">
            <w:pPr>
              <w:pStyle w:val="DIXION"/>
              <w:tabs>
                <w:tab w:val="left" w:pos="9214"/>
              </w:tabs>
              <w:spacing w:before="0" w:line="240" w:lineRule="auto"/>
              <w:ind w:left="-108" w:right="-108" w:firstLine="0"/>
              <w:contextualSpacing/>
              <w:jc w:val="center"/>
              <w:rPr>
                <w:rFonts w:asciiTheme="minorHAnsi" w:hAnsiTheme="minorHAnsi" w:cstheme="minorHAnsi"/>
              </w:rPr>
            </w:pPr>
            <w:r w:rsidRPr="00CE35D1">
              <w:rPr>
                <w:rFonts w:asciiTheme="minorHAnsi" w:hAnsiTheme="minorHAnsi" w:cstheme="minorHAnsi"/>
              </w:rPr>
              <w:t>8724</w:t>
            </w:r>
          </w:p>
        </w:tc>
        <w:tc>
          <w:tcPr>
            <w:tcW w:w="3402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7650</w:t>
            </w:r>
          </w:p>
        </w:tc>
        <w:tc>
          <w:tcPr>
            <w:tcW w:w="3084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10000</w:t>
            </w:r>
          </w:p>
        </w:tc>
      </w:tr>
      <w:tr w:rsidR="00F6079B" w:rsidRPr="00CE35D1" w:rsidTr="00F6079B">
        <w:tc>
          <w:tcPr>
            <w:tcW w:w="2977" w:type="dxa"/>
          </w:tcPr>
          <w:p w:rsidR="00F6079B" w:rsidRPr="00CE35D1" w:rsidRDefault="00F6079B" w:rsidP="00F6079B">
            <w:pPr>
              <w:pStyle w:val="DIXION"/>
              <w:tabs>
                <w:tab w:val="left" w:pos="9214"/>
              </w:tabs>
              <w:spacing w:before="0" w:line="240" w:lineRule="auto"/>
              <w:ind w:firstLine="0"/>
              <w:contextualSpacing/>
              <w:jc w:val="center"/>
              <w:rPr>
                <w:rFonts w:asciiTheme="minorHAnsi" w:hAnsiTheme="minorHAnsi" w:cstheme="minorHAnsi"/>
              </w:rPr>
            </w:pPr>
            <w:r w:rsidRPr="00CE35D1">
              <w:rPr>
                <w:rFonts w:asciiTheme="minorHAnsi" w:hAnsiTheme="minorHAnsi" w:cstheme="minorHAnsi"/>
              </w:rPr>
              <w:t xml:space="preserve">185514 </w:t>
            </w:r>
          </w:p>
        </w:tc>
        <w:tc>
          <w:tcPr>
            <w:tcW w:w="3402" w:type="dxa"/>
          </w:tcPr>
          <w:p w:rsidR="00F6079B" w:rsidRPr="00CE35D1" w:rsidRDefault="007D417F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3320</w:t>
            </w:r>
          </w:p>
        </w:tc>
        <w:tc>
          <w:tcPr>
            <w:tcW w:w="3084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3500</w:t>
            </w:r>
          </w:p>
        </w:tc>
      </w:tr>
      <w:tr w:rsidR="00F6079B" w:rsidRPr="00CE35D1" w:rsidTr="00F6079B">
        <w:tc>
          <w:tcPr>
            <w:tcW w:w="2977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 xml:space="preserve">385427 </w:t>
            </w:r>
          </w:p>
        </w:tc>
        <w:tc>
          <w:tcPr>
            <w:tcW w:w="3402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6700</w:t>
            </w:r>
          </w:p>
        </w:tc>
        <w:tc>
          <w:tcPr>
            <w:tcW w:w="3084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6850</w:t>
            </w:r>
          </w:p>
        </w:tc>
      </w:tr>
      <w:tr w:rsidR="00F6079B" w:rsidRPr="00CE35D1" w:rsidTr="00F6079B">
        <w:tc>
          <w:tcPr>
            <w:tcW w:w="2977" w:type="dxa"/>
          </w:tcPr>
          <w:p w:rsidR="00F6079B" w:rsidRPr="00CE35D1" w:rsidRDefault="00F6079B" w:rsidP="00F6079B">
            <w:pPr>
              <w:tabs>
                <w:tab w:val="center" w:pos="1380"/>
                <w:tab w:val="right" w:pos="2761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ab/>
              <w:t>385527</w:t>
            </w:r>
          </w:p>
        </w:tc>
        <w:tc>
          <w:tcPr>
            <w:tcW w:w="3402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6300</w:t>
            </w:r>
          </w:p>
        </w:tc>
        <w:tc>
          <w:tcPr>
            <w:tcW w:w="3084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8700</w:t>
            </w:r>
          </w:p>
        </w:tc>
      </w:tr>
      <w:tr w:rsidR="001069F3" w:rsidRPr="00CE35D1" w:rsidTr="00F6079B">
        <w:tc>
          <w:tcPr>
            <w:tcW w:w="2977" w:type="dxa"/>
          </w:tcPr>
          <w:p w:rsidR="001069F3" w:rsidRPr="00CE35D1" w:rsidRDefault="001069F3" w:rsidP="001069F3">
            <w:pPr>
              <w:tabs>
                <w:tab w:val="center" w:pos="1380"/>
                <w:tab w:val="right" w:pos="2761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71497-0000010</w:t>
            </w:r>
          </w:p>
        </w:tc>
        <w:tc>
          <w:tcPr>
            <w:tcW w:w="3402" w:type="dxa"/>
          </w:tcPr>
          <w:p w:rsidR="001069F3" w:rsidRPr="00CE35D1" w:rsidRDefault="001069F3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3200</w:t>
            </w:r>
          </w:p>
        </w:tc>
        <w:tc>
          <w:tcPr>
            <w:tcW w:w="3084" w:type="dxa"/>
          </w:tcPr>
          <w:p w:rsidR="001069F3" w:rsidRPr="00CE35D1" w:rsidRDefault="001069F3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3500</w:t>
            </w:r>
          </w:p>
        </w:tc>
      </w:tr>
    </w:tbl>
    <w:p w:rsidR="00F6079B" w:rsidRPr="00CE35D1" w:rsidRDefault="00F6079B" w:rsidP="00702B10">
      <w:pPr>
        <w:pStyle w:val="40"/>
        <w:tabs>
          <w:tab w:val="clear" w:pos="851"/>
        </w:tabs>
        <w:ind w:firstLine="567"/>
        <w:rPr>
          <w:rFonts w:asciiTheme="minorHAnsi" w:hAnsiTheme="minorHAnsi"/>
        </w:rPr>
      </w:pPr>
    </w:p>
    <w:p w:rsidR="00201B4B" w:rsidRPr="00CE35D1" w:rsidRDefault="00201B4B" w:rsidP="00702B10">
      <w:pPr>
        <w:pStyle w:val="40"/>
        <w:tabs>
          <w:tab w:val="clear" w:pos="851"/>
        </w:tabs>
        <w:ind w:firstLine="567"/>
        <w:rPr>
          <w:rFonts w:asciiTheme="minorHAnsi" w:hAnsiTheme="minorHAnsi"/>
        </w:rPr>
      </w:pPr>
      <w:r w:rsidRPr="00CE35D1">
        <w:rPr>
          <w:rFonts w:asciiTheme="minorHAnsi" w:hAnsiTheme="minorHAnsi"/>
        </w:rPr>
        <w:t>Габаритные размеры каждого Комплекса должны соответствовать данным, указанным в Таблице 2</w:t>
      </w:r>
      <w:r w:rsidR="00702B10" w:rsidRPr="00CE35D1">
        <w:rPr>
          <w:rFonts w:asciiTheme="minorHAnsi" w:hAnsiTheme="minorHAnsi"/>
        </w:rPr>
        <w:t>.3</w:t>
      </w:r>
      <w:r w:rsidRPr="00CE35D1">
        <w:rPr>
          <w:rFonts w:asciiTheme="minorHAnsi" w:hAnsiTheme="minorHAnsi"/>
        </w:rPr>
        <w:t xml:space="preserve"> и </w:t>
      </w:r>
      <w:r w:rsidR="00F80FA6" w:rsidRPr="00CE35D1">
        <w:rPr>
          <w:rFonts w:asciiTheme="minorHAnsi" w:hAnsiTheme="minorHAnsi"/>
        </w:rPr>
        <w:t>на схемах в Приложении В</w:t>
      </w:r>
      <w:r w:rsidRPr="00CE35D1">
        <w:rPr>
          <w:rFonts w:asciiTheme="minorHAnsi" w:hAnsiTheme="minorHAnsi"/>
        </w:rPr>
        <w:t xml:space="preserve">. </w:t>
      </w:r>
      <w:r w:rsidRPr="00CE35D1">
        <w:rPr>
          <w:rFonts w:asciiTheme="minorHAnsi" w:eastAsia="MS Mincho" w:hAnsiTheme="minorHAnsi"/>
        </w:rPr>
        <w:t xml:space="preserve">Допускаемое отклонение от линейных размеров не должно превышать ± </w:t>
      </w:r>
      <w:r w:rsidR="00AE086F">
        <w:rPr>
          <w:rFonts w:asciiTheme="minorHAnsi" w:eastAsia="MS Mincho" w:hAnsiTheme="minorHAnsi"/>
        </w:rPr>
        <w:t>10</w:t>
      </w:r>
      <w:r w:rsidRPr="00CE35D1">
        <w:rPr>
          <w:rFonts w:asciiTheme="minorHAnsi" w:eastAsia="MS Mincho" w:hAnsiTheme="minorHAnsi"/>
        </w:rPr>
        <w:t> </w:t>
      </w:r>
      <w:r w:rsidRPr="00CE35D1">
        <w:rPr>
          <w:rFonts w:asciiTheme="minorHAnsi" w:eastAsia="MS Mincho" w:hAnsiTheme="minorHAnsi"/>
          <w:szCs w:val="24"/>
        </w:rPr>
        <w:sym w:font="Symbol" w:char="F025"/>
      </w:r>
      <w:bookmarkEnd w:id="1"/>
      <w:r w:rsidRPr="00CE35D1">
        <w:rPr>
          <w:rFonts w:asciiTheme="minorHAnsi" w:hAnsiTheme="minorHAnsi"/>
        </w:rPr>
        <w:t>.</w:t>
      </w:r>
    </w:p>
    <w:p w:rsidR="00F6079B" w:rsidRPr="00CE35D1" w:rsidRDefault="00F6079B" w:rsidP="00D02ECF">
      <w:pPr>
        <w:spacing w:before="120" w:after="120"/>
        <w:ind w:firstLine="567"/>
        <w:rPr>
          <w:rFonts w:asciiTheme="minorHAnsi" w:hAnsiTheme="minorHAnsi"/>
          <w:sz w:val="24"/>
          <w:szCs w:val="24"/>
        </w:rPr>
      </w:pPr>
    </w:p>
    <w:p w:rsidR="00F6079B" w:rsidRPr="00CE35D1" w:rsidRDefault="00F6079B" w:rsidP="00D02ECF">
      <w:pPr>
        <w:spacing w:before="120" w:after="120"/>
        <w:ind w:firstLine="567"/>
        <w:rPr>
          <w:rFonts w:asciiTheme="minorHAnsi" w:hAnsiTheme="minorHAnsi"/>
          <w:sz w:val="24"/>
          <w:szCs w:val="24"/>
        </w:rPr>
      </w:pPr>
    </w:p>
    <w:p w:rsidR="00F6079B" w:rsidRPr="00CE35D1" w:rsidRDefault="00F6079B" w:rsidP="00D02ECF">
      <w:pPr>
        <w:spacing w:before="120" w:after="120"/>
        <w:ind w:firstLine="567"/>
        <w:rPr>
          <w:rFonts w:asciiTheme="minorHAnsi" w:hAnsiTheme="minorHAnsi"/>
          <w:sz w:val="24"/>
          <w:szCs w:val="24"/>
        </w:rPr>
      </w:pPr>
    </w:p>
    <w:p w:rsidR="00F6079B" w:rsidRPr="00CE35D1" w:rsidRDefault="00F6079B" w:rsidP="00D02ECF">
      <w:pPr>
        <w:spacing w:before="120" w:after="120"/>
        <w:ind w:firstLine="567"/>
        <w:rPr>
          <w:rFonts w:asciiTheme="minorHAnsi" w:hAnsiTheme="minorHAnsi"/>
          <w:sz w:val="24"/>
          <w:szCs w:val="24"/>
        </w:rPr>
      </w:pPr>
    </w:p>
    <w:p w:rsidR="00F6079B" w:rsidRPr="00CE35D1" w:rsidRDefault="00F6079B" w:rsidP="00D02ECF">
      <w:pPr>
        <w:spacing w:before="120" w:after="120"/>
        <w:ind w:firstLine="567"/>
        <w:rPr>
          <w:rFonts w:asciiTheme="minorHAnsi" w:hAnsiTheme="minorHAnsi"/>
          <w:sz w:val="24"/>
          <w:szCs w:val="24"/>
        </w:rPr>
      </w:pPr>
    </w:p>
    <w:p w:rsidR="00201B4B" w:rsidRPr="00CE35D1" w:rsidRDefault="00201B4B" w:rsidP="00D02ECF">
      <w:pPr>
        <w:spacing w:before="120" w:after="120"/>
        <w:ind w:firstLine="567"/>
        <w:rPr>
          <w:rFonts w:asciiTheme="minorHAnsi" w:hAnsiTheme="minorHAnsi"/>
          <w:sz w:val="24"/>
          <w:szCs w:val="24"/>
        </w:rPr>
      </w:pPr>
      <w:r w:rsidRPr="00CE35D1">
        <w:rPr>
          <w:rFonts w:asciiTheme="minorHAnsi" w:hAnsiTheme="minorHAnsi"/>
          <w:sz w:val="24"/>
          <w:szCs w:val="24"/>
        </w:rPr>
        <w:t>Таблица 2</w:t>
      </w:r>
      <w:r w:rsidR="00F80FA6" w:rsidRPr="00CE35D1">
        <w:rPr>
          <w:rFonts w:asciiTheme="minorHAnsi" w:hAnsiTheme="minorHAnsi"/>
          <w:sz w:val="24"/>
          <w:szCs w:val="24"/>
        </w:rPr>
        <w:t>.3</w:t>
      </w:r>
      <w:r w:rsidRPr="00CE35D1">
        <w:rPr>
          <w:rFonts w:asciiTheme="minorHAnsi" w:hAnsiTheme="minorHAnsi"/>
          <w:sz w:val="24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77"/>
        <w:gridCol w:w="2126"/>
        <w:gridCol w:w="2268"/>
        <w:gridCol w:w="2092"/>
      </w:tblGrid>
      <w:tr w:rsidR="00F6079B" w:rsidRPr="00CE35D1" w:rsidTr="00F6079B">
        <w:trPr>
          <w:trHeight w:val="168"/>
        </w:trPr>
        <w:tc>
          <w:tcPr>
            <w:tcW w:w="2977" w:type="dxa"/>
            <w:vMerge w:val="restart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Тип транспортного средства</w:t>
            </w:r>
          </w:p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86" w:type="dxa"/>
            <w:gridSpan w:val="3"/>
            <w:vAlign w:val="center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</w:rPr>
              <w:t>Габаритные размеры с учетом шасси (без учета шасси), мм:</w:t>
            </w:r>
          </w:p>
        </w:tc>
      </w:tr>
      <w:tr w:rsidR="00F6079B" w:rsidRPr="00CE35D1" w:rsidTr="00F6079B">
        <w:trPr>
          <w:trHeight w:val="168"/>
        </w:trPr>
        <w:tc>
          <w:tcPr>
            <w:tcW w:w="2977" w:type="dxa"/>
            <w:vMerge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CE35D1">
              <w:rPr>
                <w:rFonts w:asciiTheme="minorHAnsi" w:hAnsiTheme="minorHAnsi" w:cstheme="minorHAnsi"/>
                <w:sz w:val="24"/>
              </w:rPr>
              <w:t>Длина</w:t>
            </w:r>
          </w:p>
        </w:tc>
        <w:tc>
          <w:tcPr>
            <w:tcW w:w="2268" w:type="dxa"/>
            <w:vAlign w:val="center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CE35D1">
              <w:rPr>
                <w:rFonts w:asciiTheme="minorHAnsi" w:hAnsiTheme="minorHAnsi" w:cstheme="minorHAnsi"/>
                <w:sz w:val="24"/>
              </w:rPr>
              <w:t>Ширина</w:t>
            </w:r>
          </w:p>
        </w:tc>
        <w:tc>
          <w:tcPr>
            <w:tcW w:w="2092" w:type="dxa"/>
            <w:vAlign w:val="center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</w:rPr>
              <w:t>Высота</w:t>
            </w:r>
          </w:p>
        </w:tc>
      </w:tr>
      <w:tr w:rsidR="00F6079B" w:rsidRPr="00CE35D1" w:rsidTr="00F6079B">
        <w:tc>
          <w:tcPr>
            <w:tcW w:w="2977" w:type="dxa"/>
          </w:tcPr>
          <w:p w:rsidR="00F6079B" w:rsidRPr="00CE35D1" w:rsidRDefault="00F6079B" w:rsidP="00F6079B">
            <w:pPr>
              <w:pStyle w:val="DIXION"/>
              <w:tabs>
                <w:tab w:val="left" w:pos="9214"/>
              </w:tabs>
              <w:spacing w:before="0" w:line="240" w:lineRule="auto"/>
              <w:ind w:firstLine="0"/>
              <w:contextualSpacing/>
              <w:jc w:val="center"/>
              <w:rPr>
                <w:rFonts w:asciiTheme="minorHAnsi" w:hAnsiTheme="minorHAnsi" w:cstheme="minorHAnsi"/>
              </w:rPr>
            </w:pPr>
            <w:r w:rsidRPr="00CE35D1">
              <w:rPr>
                <w:rFonts w:asciiTheme="minorHAnsi" w:hAnsiTheme="minorHAnsi" w:cstheme="minorHAnsi"/>
              </w:rPr>
              <w:t>ПМК-48415</w:t>
            </w:r>
          </w:p>
        </w:tc>
        <w:tc>
          <w:tcPr>
            <w:tcW w:w="2126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10400 (7900)</w:t>
            </w:r>
          </w:p>
        </w:tc>
        <w:tc>
          <w:tcPr>
            <w:tcW w:w="2268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2550 (2550)</w:t>
            </w:r>
          </w:p>
        </w:tc>
        <w:tc>
          <w:tcPr>
            <w:tcW w:w="2092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3750 (2600)</w:t>
            </w:r>
          </w:p>
        </w:tc>
      </w:tr>
      <w:tr w:rsidR="00F6079B" w:rsidRPr="00CE35D1" w:rsidTr="00F6079B">
        <w:tc>
          <w:tcPr>
            <w:tcW w:w="2977" w:type="dxa"/>
          </w:tcPr>
          <w:p w:rsidR="00F6079B" w:rsidRPr="00CE35D1" w:rsidRDefault="00F6079B" w:rsidP="00F6079B">
            <w:pPr>
              <w:pStyle w:val="DIXION"/>
              <w:tabs>
                <w:tab w:val="left" w:pos="9214"/>
              </w:tabs>
              <w:spacing w:before="0" w:line="240" w:lineRule="auto"/>
              <w:ind w:firstLine="0"/>
              <w:contextualSpacing/>
              <w:jc w:val="center"/>
              <w:rPr>
                <w:rFonts w:asciiTheme="minorHAnsi" w:hAnsiTheme="minorHAnsi" w:cstheme="minorHAnsi"/>
              </w:rPr>
            </w:pPr>
            <w:r w:rsidRPr="00CE35D1">
              <w:rPr>
                <w:rFonts w:asciiTheme="minorHAnsi" w:hAnsiTheme="minorHAnsi" w:cstheme="minorHAnsi"/>
              </w:rPr>
              <w:t>АЛ-59860С-2</w:t>
            </w:r>
          </w:p>
        </w:tc>
        <w:tc>
          <w:tcPr>
            <w:tcW w:w="2126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9750 (7900)</w:t>
            </w:r>
          </w:p>
        </w:tc>
        <w:tc>
          <w:tcPr>
            <w:tcW w:w="2268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2550 (2550)</w:t>
            </w:r>
          </w:p>
        </w:tc>
        <w:tc>
          <w:tcPr>
            <w:tcW w:w="2092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4000 (2600)</w:t>
            </w:r>
          </w:p>
        </w:tc>
      </w:tr>
      <w:tr w:rsidR="00F6079B" w:rsidRPr="00CE35D1" w:rsidTr="00F6079B">
        <w:tc>
          <w:tcPr>
            <w:tcW w:w="2977" w:type="dxa"/>
          </w:tcPr>
          <w:p w:rsidR="00F6079B" w:rsidRPr="00CE35D1" w:rsidRDefault="00F6079B" w:rsidP="00F6079B">
            <w:pPr>
              <w:pStyle w:val="DIXION"/>
              <w:tabs>
                <w:tab w:val="left" w:pos="9214"/>
              </w:tabs>
              <w:spacing w:before="0" w:line="240" w:lineRule="auto"/>
              <w:ind w:left="-108" w:right="-108" w:firstLine="0"/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  <w:r w:rsidRPr="00CE35D1">
              <w:rPr>
                <w:rFonts w:asciiTheme="minorHAnsi" w:hAnsiTheme="minorHAnsi" w:cstheme="minorHAnsi"/>
              </w:rPr>
              <w:t>ПМК-5756С0-2</w:t>
            </w:r>
          </w:p>
        </w:tc>
        <w:tc>
          <w:tcPr>
            <w:tcW w:w="2126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10420 (7900)</w:t>
            </w:r>
          </w:p>
        </w:tc>
        <w:tc>
          <w:tcPr>
            <w:tcW w:w="2268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2550 (2550)</w:t>
            </w:r>
          </w:p>
        </w:tc>
        <w:tc>
          <w:tcPr>
            <w:tcW w:w="2092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3870 (2600)</w:t>
            </w:r>
          </w:p>
        </w:tc>
      </w:tr>
      <w:tr w:rsidR="00F6079B" w:rsidRPr="00CE35D1" w:rsidTr="00F6079B">
        <w:tc>
          <w:tcPr>
            <w:tcW w:w="2977" w:type="dxa"/>
          </w:tcPr>
          <w:p w:rsidR="00F6079B" w:rsidRPr="00CE35D1" w:rsidRDefault="00F6079B" w:rsidP="00F6079B">
            <w:pPr>
              <w:pStyle w:val="DIXION"/>
              <w:tabs>
                <w:tab w:val="left" w:pos="9214"/>
              </w:tabs>
              <w:spacing w:before="0" w:line="240" w:lineRule="auto"/>
              <w:ind w:left="-108" w:right="-108" w:firstLine="0"/>
              <w:contextualSpacing/>
              <w:jc w:val="center"/>
              <w:rPr>
                <w:rFonts w:asciiTheme="minorHAnsi" w:hAnsiTheme="minorHAnsi" w:cstheme="minorHAnsi"/>
              </w:rPr>
            </w:pPr>
            <w:r w:rsidRPr="00CE35D1">
              <w:rPr>
                <w:rFonts w:asciiTheme="minorHAnsi" w:hAnsiTheme="minorHAnsi" w:cstheme="minorHAnsi"/>
              </w:rPr>
              <w:t>8724</w:t>
            </w:r>
          </w:p>
        </w:tc>
        <w:tc>
          <w:tcPr>
            <w:tcW w:w="2126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8100 (7900)</w:t>
            </w:r>
          </w:p>
        </w:tc>
        <w:tc>
          <w:tcPr>
            <w:tcW w:w="2268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2550 (2550)</w:t>
            </w:r>
          </w:p>
        </w:tc>
        <w:tc>
          <w:tcPr>
            <w:tcW w:w="2092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3970 (2600)</w:t>
            </w:r>
          </w:p>
        </w:tc>
      </w:tr>
      <w:tr w:rsidR="00F6079B" w:rsidRPr="00CE35D1" w:rsidTr="00F6079B">
        <w:tc>
          <w:tcPr>
            <w:tcW w:w="2977" w:type="dxa"/>
          </w:tcPr>
          <w:p w:rsidR="00F6079B" w:rsidRPr="00CE35D1" w:rsidRDefault="00F6079B" w:rsidP="00F6079B">
            <w:pPr>
              <w:pStyle w:val="DIXION"/>
              <w:tabs>
                <w:tab w:val="left" w:pos="9214"/>
              </w:tabs>
              <w:spacing w:before="0" w:line="240" w:lineRule="auto"/>
              <w:ind w:firstLine="0"/>
              <w:contextualSpacing/>
              <w:jc w:val="center"/>
              <w:rPr>
                <w:rFonts w:asciiTheme="minorHAnsi" w:hAnsiTheme="minorHAnsi" w:cstheme="minorHAnsi"/>
              </w:rPr>
            </w:pPr>
            <w:r w:rsidRPr="00CE35D1">
              <w:rPr>
                <w:rFonts w:asciiTheme="minorHAnsi" w:hAnsiTheme="minorHAnsi" w:cstheme="minorHAnsi"/>
              </w:rPr>
              <w:t xml:space="preserve">185514  </w:t>
            </w:r>
          </w:p>
        </w:tc>
        <w:tc>
          <w:tcPr>
            <w:tcW w:w="2126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 xml:space="preserve">6088 (3565) </w:t>
            </w:r>
          </w:p>
        </w:tc>
        <w:tc>
          <w:tcPr>
            <w:tcW w:w="2268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2206 (1960)</w:t>
            </w:r>
          </w:p>
        </w:tc>
        <w:tc>
          <w:tcPr>
            <w:tcW w:w="2092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2720 (1950)</w:t>
            </w:r>
          </w:p>
        </w:tc>
      </w:tr>
      <w:tr w:rsidR="00F6079B" w:rsidRPr="00CE35D1" w:rsidTr="00F6079B">
        <w:tc>
          <w:tcPr>
            <w:tcW w:w="2977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385427</w:t>
            </w:r>
          </w:p>
        </w:tc>
        <w:tc>
          <w:tcPr>
            <w:tcW w:w="2126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8150 (4630)</w:t>
            </w:r>
          </w:p>
        </w:tc>
        <w:tc>
          <w:tcPr>
            <w:tcW w:w="2268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2400 (2040)</w:t>
            </w:r>
          </w:p>
        </w:tc>
        <w:tc>
          <w:tcPr>
            <w:tcW w:w="2092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3200 (1900)</w:t>
            </w:r>
          </w:p>
        </w:tc>
      </w:tr>
      <w:tr w:rsidR="00F6079B" w:rsidRPr="00CE35D1" w:rsidTr="00F6079B">
        <w:tc>
          <w:tcPr>
            <w:tcW w:w="2977" w:type="dxa"/>
          </w:tcPr>
          <w:p w:rsidR="00F6079B" w:rsidRPr="00CE35D1" w:rsidRDefault="00F6079B" w:rsidP="00F6079B">
            <w:pPr>
              <w:tabs>
                <w:tab w:val="center" w:pos="1380"/>
                <w:tab w:val="right" w:pos="2761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ab/>
              <w:t>385527</w:t>
            </w: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7400 (4630)</w:t>
            </w:r>
          </w:p>
        </w:tc>
        <w:tc>
          <w:tcPr>
            <w:tcW w:w="2268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2400 (2040)</w:t>
            </w:r>
          </w:p>
        </w:tc>
        <w:tc>
          <w:tcPr>
            <w:tcW w:w="2092" w:type="dxa"/>
          </w:tcPr>
          <w:p w:rsidR="00F6079B" w:rsidRPr="00CE35D1" w:rsidRDefault="00F6079B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3150 (1900)</w:t>
            </w:r>
          </w:p>
        </w:tc>
      </w:tr>
      <w:tr w:rsidR="007F7E81" w:rsidRPr="00CE35D1" w:rsidTr="00F6079B">
        <w:tc>
          <w:tcPr>
            <w:tcW w:w="2977" w:type="dxa"/>
          </w:tcPr>
          <w:p w:rsidR="007F7E81" w:rsidRPr="00CE35D1" w:rsidRDefault="007F7E81" w:rsidP="007F7E81">
            <w:pPr>
              <w:tabs>
                <w:tab w:val="center" w:pos="1380"/>
                <w:tab w:val="right" w:pos="2761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71407-0000010</w:t>
            </w:r>
          </w:p>
        </w:tc>
        <w:tc>
          <w:tcPr>
            <w:tcW w:w="2126" w:type="dxa"/>
          </w:tcPr>
          <w:p w:rsidR="007F7E81" w:rsidRPr="00CE35D1" w:rsidRDefault="007F7E81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7000(5600)</w:t>
            </w:r>
          </w:p>
        </w:tc>
        <w:tc>
          <w:tcPr>
            <w:tcW w:w="2268" w:type="dxa"/>
          </w:tcPr>
          <w:p w:rsidR="007F7E81" w:rsidRPr="00CE35D1" w:rsidRDefault="007F7E81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2300(2300)</w:t>
            </w:r>
          </w:p>
        </w:tc>
        <w:tc>
          <w:tcPr>
            <w:tcW w:w="2092" w:type="dxa"/>
          </w:tcPr>
          <w:p w:rsidR="007F7E81" w:rsidRPr="00CE35D1" w:rsidRDefault="007F7E81" w:rsidP="00F607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CE35D1">
              <w:rPr>
                <w:rFonts w:asciiTheme="minorHAnsi" w:hAnsiTheme="minorHAnsi" w:cstheme="minorHAnsi"/>
                <w:sz w:val="24"/>
                <w:szCs w:val="24"/>
              </w:rPr>
              <w:t>3200(2100)</w:t>
            </w:r>
          </w:p>
        </w:tc>
      </w:tr>
    </w:tbl>
    <w:p w:rsidR="00F6079B" w:rsidRPr="00CE35D1" w:rsidRDefault="00F6079B" w:rsidP="00366CFA">
      <w:pPr>
        <w:pStyle w:val="ac"/>
        <w:tabs>
          <w:tab w:val="left" w:pos="-1701"/>
        </w:tabs>
        <w:spacing w:line="360" w:lineRule="auto"/>
        <w:ind w:right="74"/>
        <w:jc w:val="both"/>
        <w:rPr>
          <w:rFonts w:asciiTheme="minorHAnsi" w:hAnsiTheme="minorHAnsi" w:cstheme="minorHAnsi"/>
          <w:sz w:val="24"/>
          <w:szCs w:val="24"/>
        </w:rPr>
      </w:pPr>
    </w:p>
    <w:p w:rsidR="00DA6287" w:rsidRPr="00CE35D1" w:rsidRDefault="00DA6287" w:rsidP="00366CFA">
      <w:pPr>
        <w:pStyle w:val="ac"/>
        <w:tabs>
          <w:tab w:val="left" w:pos="-1701"/>
        </w:tabs>
        <w:spacing w:line="360" w:lineRule="auto"/>
        <w:ind w:right="74"/>
        <w:jc w:val="both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tab/>
      </w:r>
      <w:r w:rsidR="00F80FA6" w:rsidRPr="00CE35D1">
        <w:rPr>
          <w:rFonts w:asciiTheme="minorHAnsi" w:hAnsiTheme="minorHAnsi" w:cstheme="minorHAnsi"/>
          <w:b/>
          <w:sz w:val="24"/>
          <w:szCs w:val="24"/>
        </w:rPr>
        <w:t>2.3</w:t>
      </w:r>
      <w:proofErr w:type="gramStart"/>
      <w:r w:rsidRPr="00CE35D1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323DD2" w:rsidRPr="00CE35D1">
        <w:rPr>
          <w:rFonts w:asciiTheme="minorHAnsi" w:hAnsiTheme="minorHAnsi" w:cstheme="minorHAnsi"/>
          <w:b/>
          <w:sz w:val="24"/>
          <w:szCs w:val="24"/>
        </w:rPr>
        <w:t>К</w:t>
      </w:r>
      <w:proofErr w:type="gramEnd"/>
      <w:r w:rsidR="00323DD2" w:rsidRPr="00CE35D1">
        <w:rPr>
          <w:rFonts w:asciiTheme="minorHAnsi" w:hAnsiTheme="minorHAnsi" w:cstheme="minorHAnsi"/>
          <w:b/>
          <w:sz w:val="24"/>
          <w:szCs w:val="24"/>
        </w:rPr>
        <w:t>аждый Комплекс</w:t>
      </w:r>
      <w:r w:rsidR="008A2EE3" w:rsidRPr="00CE35D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E35D1">
        <w:rPr>
          <w:rFonts w:asciiTheme="minorHAnsi" w:hAnsiTheme="minorHAnsi" w:cstheme="minorHAnsi"/>
          <w:b/>
          <w:sz w:val="24"/>
          <w:szCs w:val="24"/>
        </w:rPr>
        <w:t>оснащен комплектом систем автономного жизнеобеспечения</w:t>
      </w:r>
      <w:r w:rsidRPr="00CE35D1">
        <w:rPr>
          <w:rFonts w:asciiTheme="minorHAnsi" w:hAnsiTheme="minorHAnsi" w:cstheme="minorHAnsi"/>
          <w:sz w:val="24"/>
          <w:szCs w:val="24"/>
        </w:rPr>
        <w:t xml:space="preserve">: </w:t>
      </w:r>
    </w:p>
    <w:p w:rsidR="00DA6287" w:rsidRPr="00CE35D1" w:rsidRDefault="00DA6287" w:rsidP="00E57482">
      <w:pPr>
        <w:pStyle w:val="ac"/>
        <w:numPr>
          <w:ilvl w:val="0"/>
          <w:numId w:val="4"/>
        </w:numPr>
        <w:tabs>
          <w:tab w:val="left" w:pos="-1701"/>
        </w:tabs>
        <w:spacing w:line="360" w:lineRule="auto"/>
        <w:ind w:left="567" w:right="74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t xml:space="preserve">системой электроснабжения от автономных источников питания, таких как: генераторная установка, аккумуляторные батареи; </w:t>
      </w:r>
      <w:r w:rsidR="0065509A" w:rsidRPr="00CE35D1">
        <w:rPr>
          <w:rFonts w:asciiTheme="minorHAnsi" w:hAnsiTheme="minorHAnsi" w:cstheme="minorHAnsi"/>
          <w:sz w:val="24"/>
          <w:szCs w:val="24"/>
        </w:rPr>
        <w:t>преобразователь напряжения</w:t>
      </w:r>
      <w:r w:rsidR="008A2EE3" w:rsidRPr="00CE35D1">
        <w:rPr>
          <w:rFonts w:asciiTheme="minorHAnsi" w:hAnsiTheme="minorHAnsi" w:cstheme="minorHAnsi"/>
          <w:sz w:val="24"/>
          <w:szCs w:val="24"/>
        </w:rPr>
        <w:t xml:space="preserve"> </w:t>
      </w:r>
      <w:r w:rsidR="007D417F" w:rsidRPr="00CE35D1">
        <w:rPr>
          <w:rFonts w:asciiTheme="minorHAnsi" w:hAnsiTheme="minorHAnsi" w:cstheme="minorHAnsi"/>
          <w:sz w:val="24"/>
          <w:szCs w:val="24"/>
        </w:rPr>
        <w:t>24(12)</w:t>
      </w:r>
      <w:r w:rsidR="007D417F" w:rsidRPr="00CE35D1">
        <w:rPr>
          <w:rFonts w:asciiTheme="minorHAnsi" w:hAnsiTheme="minorHAnsi" w:cstheme="minorHAnsi"/>
          <w:sz w:val="24"/>
          <w:szCs w:val="24"/>
          <w:lang w:val="en-US"/>
        </w:rPr>
        <w:t>DC</w:t>
      </w:r>
      <w:r w:rsidR="007D417F" w:rsidRPr="00CE35D1">
        <w:rPr>
          <w:rFonts w:asciiTheme="minorHAnsi" w:hAnsiTheme="minorHAnsi" w:cstheme="minorHAnsi"/>
          <w:sz w:val="24"/>
          <w:szCs w:val="24"/>
        </w:rPr>
        <w:t>/220</w:t>
      </w:r>
      <w:r w:rsidR="007D417F" w:rsidRPr="00CE35D1">
        <w:rPr>
          <w:rFonts w:asciiTheme="minorHAnsi" w:hAnsiTheme="minorHAnsi" w:cstheme="minorHAnsi"/>
          <w:sz w:val="24"/>
          <w:szCs w:val="24"/>
          <w:lang w:val="en-US"/>
        </w:rPr>
        <w:t>AC</w:t>
      </w:r>
      <w:proofErr w:type="gramStart"/>
      <w:r w:rsidR="0065509A" w:rsidRPr="00CE35D1">
        <w:rPr>
          <w:rFonts w:asciiTheme="minorHAnsi" w:hAnsiTheme="minorHAnsi" w:cstheme="minorHAnsi"/>
          <w:sz w:val="24"/>
          <w:szCs w:val="24"/>
        </w:rPr>
        <w:t xml:space="preserve"> В</w:t>
      </w:r>
      <w:proofErr w:type="gramEnd"/>
      <w:r w:rsidR="0065509A" w:rsidRPr="00CE35D1">
        <w:rPr>
          <w:rFonts w:asciiTheme="minorHAnsi" w:hAnsiTheme="minorHAnsi" w:cstheme="minorHAnsi"/>
          <w:sz w:val="24"/>
          <w:szCs w:val="24"/>
        </w:rPr>
        <w:t>;</w:t>
      </w:r>
    </w:p>
    <w:p w:rsidR="00DA6287" w:rsidRPr="00CE35D1" w:rsidRDefault="00DA6287" w:rsidP="00E57482">
      <w:pPr>
        <w:pStyle w:val="ac"/>
        <w:numPr>
          <w:ilvl w:val="0"/>
          <w:numId w:val="4"/>
        </w:numPr>
        <w:tabs>
          <w:tab w:val="left" w:pos="-1701"/>
        </w:tabs>
        <w:spacing w:line="360" w:lineRule="auto"/>
        <w:ind w:left="567" w:right="74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t>системами приточно-вытяжной</w:t>
      </w:r>
      <w:r w:rsidR="00E23886" w:rsidRPr="00CE35D1">
        <w:rPr>
          <w:rFonts w:asciiTheme="minorHAnsi" w:hAnsiTheme="minorHAnsi" w:cstheme="minorHAnsi"/>
          <w:sz w:val="24"/>
          <w:szCs w:val="24"/>
        </w:rPr>
        <w:t xml:space="preserve"> вентиляции и кондиционирования;</w:t>
      </w:r>
    </w:p>
    <w:p w:rsidR="00EA7A1E" w:rsidRPr="00CE35D1" w:rsidRDefault="00DA6287" w:rsidP="00706ABE">
      <w:pPr>
        <w:pStyle w:val="ac"/>
        <w:numPr>
          <w:ilvl w:val="0"/>
          <w:numId w:val="4"/>
        </w:numPr>
        <w:tabs>
          <w:tab w:val="left" w:pos="-1701"/>
        </w:tabs>
        <w:spacing w:line="360" w:lineRule="auto"/>
        <w:ind w:left="567" w:right="74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t xml:space="preserve">системой противопожарной защиты с пультом управления, комплектом датчиков и </w:t>
      </w:r>
      <w:r w:rsidR="0065509A" w:rsidRPr="00CE35D1">
        <w:rPr>
          <w:rFonts w:asciiTheme="minorHAnsi" w:hAnsiTheme="minorHAnsi" w:cstheme="minorHAnsi"/>
          <w:sz w:val="24"/>
          <w:szCs w:val="24"/>
        </w:rPr>
        <w:t>звуковым оповещателем</w:t>
      </w:r>
      <w:r w:rsidR="00323DD2" w:rsidRPr="00CE35D1">
        <w:rPr>
          <w:rFonts w:asciiTheme="minorHAnsi" w:hAnsiTheme="minorHAnsi" w:cstheme="minorHAnsi"/>
          <w:sz w:val="24"/>
          <w:szCs w:val="24"/>
        </w:rPr>
        <w:t>.</w:t>
      </w:r>
    </w:p>
    <w:p w:rsidR="00EA7A1E" w:rsidRPr="00CE35D1" w:rsidRDefault="00EA7A1E" w:rsidP="00EA7A1E">
      <w:pPr>
        <w:pStyle w:val="ac"/>
        <w:tabs>
          <w:tab w:val="left" w:pos="-1701"/>
        </w:tabs>
        <w:spacing w:line="360" w:lineRule="auto"/>
        <w:ind w:left="567" w:right="74" w:firstLine="142"/>
        <w:jc w:val="both"/>
        <w:rPr>
          <w:rFonts w:asciiTheme="minorHAnsi" w:hAnsiTheme="minorHAnsi" w:cstheme="minorHAnsi"/>
          <w:b/>
          <w:sz w:val="24"/>
        </w:rPr>
      </w:pPr>
      <w:r w:rsidRPr="00CE35D1">
        <w:rPr>
          <w:rFonts w:asciiTheme="minorHAnsi" w:hAnsiTheme="minorHAnsi" w:cstheme="minorHAnsi"/>
          <w:b/>
          <w:sz w:val="24"/>
          <w:szCs w:val="24"/>
        </w:rPr>
        <w:t>2.4</w:t>
      </w:r>
      <w:r w:rsidRPr="00CE35D1">
        <w:rPr>
          <w:rFonts w:asciiTheme="minorHAnsi" w:hAnsiTheme="minorHAnsi" w:cstheme="minorHAnsi"/>
          <w:sz w:val="24"/>
          <w:szCs w:val="24"/>
        </w:rPr>
        <w:t xml:space="preserve"> </w:t>
      </w:r>
      <w:r w:rsidRPr="00CE35D1">
        <w:rPr>
          <w:rFonts w:asciiTheme="minorHAnsi" w:hAnsiTheme="minorHAnsi" w:cstheme="minorHAnsi"/>
          <w:b/>
          <w:sz w:val="24"/>
        </w:rPr>
        <w:t>Материалы поверхностей, предполагающие контакт с телом пациента и медперсонала, изготавливаются из следующих материалов:</w:t>
      </w:r>
    </w:p>
    <w:tbl>
      <w:tblPr>
        <w:tblStyle w:val="aa"/>
        <w:tblW w:w="0" w:type="auto"/>
        <w:tblLook w:val="04A0"/>
      </w:tblPr>
      <w:tblGrid>
        <w:gridCol w:w="2319"/>
        <w:gridCol w:w="2288"/>
        <w:gridCol w:w="3014"/>
        <w:gridCol w:w="2410"/>
      </w:tblGrid>
      <w:tr w:rsidR="007D417F" w:rsidRPr="00CE35D1" w:rsidTr="007D417F">
        <w:tc>
          <w:tcPr>
            <w:tcW w:w="2319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5D1">
              <w:rPr>
                <w:rFonts w:ascii="Times New Roman" w:hAnsi="Times New Roman"/>
                <w:sz w:val="24"/>
                <w:szCs w:val="24"/>
              </w:rPr>
              <w:t>Наименование материала</w:t>
            </w:r>
          </w:p>
        </w:tc>
        <w:tc>
          <w:tcPr>
            <w:tcW w:w="2288" w:type="dxa"/>
            <w:vAlign w:val="center"/>
          </w:tcPr>
          <w:p w:rsidR="007D417F" w:rsidRPr="00CE35D1" w:rsidRDefault="007D417F" w:rsidP="007D417F">
            <w:pPr>
              <w:pStyle w:val="30"/>
              <w:outlineLvl w:val="2"/>
              <w:rPr>
                <w:b w:val="0"/>
                <w:sz w:val="24"/>
              </w:rPr>
            </w:pPr>
            <w:r w:rsidRPr="00CE35D1">
              <w:rPr>
                <w:b w:val="0"/>
                <w:sz w:val="24"/>
              </w:rPr>
              <w:t>НТД или марка материала</w:t>
            </w:r>
          </w:p>
        </w:tc>
        <w:tc>
          <w:tcPr>
            <w:tcW w:w="3014" w:type="dxa"/>
            <w:vAlign w:val="center"/>
          </w:tcPr>
          <w:p w:rsidR="007D417F" w:rsidRPr="00CE35D1" w:rsidRDefault="007D417F" w:rsidP="007D417F">
            <w:pPr>
              <w:pStyle w:val="30"/>
              <w:outlineLvl w:val="2"/>
              <w:rPr>
                <w:b w:val="0"/>
                <w:sz w:val="24"/>
              </w:rPr>
            </w:pPr>
            <w:r w:rsidRPr="00CE35D1">
              <w:rPr>
                <w:b w:val="0"/>
                <w:sz w:val="24"/>
              </w:rPr>
              <w:t>Изготовитель</w:t>
            </w:r>
          </w:p>
        </w:tc>
        <w:tc>
          <w:tcPr>
            <w:tcW w:w="2410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5D1">
              <w:rPr>
                <w:rFonts w:ascii="Times New Roman" w:hAnsi="Times New Roman"/>
                <w:sz w:val="24"/>
                <w:szCs w:val="24"/>
              </w:rPr>
              <w:t>Применение</w:t>
            </w:r>
          </w:p>
        </w:tc>
      </w:tr>
      <w:tr w:rsidR="007D417F" w:rsidRPr="00CE35D1" w:rsidTr="007D417F">
        <w:tc>
          <w:tcPr>
            <w:tcW w:w="2319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5D1">
              <w:rPr>
                <w:rFonts w:ascii="Times New Roman" w:hAnsi="Times New Roman"/>
                <w:sz w:val="24"/>
                <w:szCs w:val="24"/>
              </w:rPr>
              <w:t>Декоративный бумажно-слоистый пластик</w:t>
            </w:r>
          </w:p>
        </w:tc>
        <w:tc>
          <w:tcPr>
            <w:tcW w:w="2288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 xml:space="preserve">Марка или  </w:t>
            </w:r>
            <w:r w:rsidRPr="00CE35D1">
              <w:rPr>
                <w:rFonts w:ascii="Times New Roman" w:hAnsi="Times New Roman"/>
                <w:sz w:val="24"/>
                <w:szCs w:val="24"/>
              </w:rPr>
              <w:t>ДБСП ТГ 2/03/С</w:t>
            </w:r>
          </w:p>
        </w:tc>
        <w:tc>
          <w:tcPr>
            <w:tcW w:w="3014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5D1">
              <w:rPr>
                <w:rFonts w:ascii="Times New Roman" w:hAnsi="Times New Roman"/>
                <w:sz w:val="24"/>
                <w:szCs w:val="24"/>
              </w:rPr>
              <w:t>ООО «Вышневолоцкий МДОК», Россия</w:t>
            </w:r>
          </w:p>
        </w:tc>
        <w:tc>
          <w:tcPr>
            <w:tcW w:w="2410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5D1">
              <w:rPr>
                <w:rFonts w:ascii="Times New Roman" w:hAnsi="Times New Roman"/>
                <w:sz w:val="24"/>
                <w:szCs w:val="24"/>
              </w:rPr>
              <w:t>Отделочные материалы</w:t>
            </w:r>
          </w:p>
        </w:tc>
      </w:tr>
      <w:tr w:rsidR="007D417F" w:rsidRPr="00CE35D1" w:rsidTr="007D417F">
        <w:tc>
          <w:tcPr>
            <w:tcW w:w="2319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5D1">
              <w:rPr>
                <w:rFonts w:ascii="Times New Roman" w:hAnsi="Times New Roman"/>
                <w:sz w:val="24"/>
                <w:szCs w:val="24"/>
              </w:rPr>
              <w:t>Алюминий</w:t>
            </w:r>
          </w:p>
        </w:tc>
        <w:tc>
          <w:tcPr>
            <w:tcW w:w="2288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Марка АД31</w:t>
            </w:r>
          </w:p>
        </w:tc>
        <w:tc>
          <w:tcPr>
            <w:tcW w:w="3014" w:type="dxa"/>
            <w:vAlign w:val="center"/>
          </w:tcPr>
          <w:p w:rsidR="007D417F" w:rsidRPr="00CE35D1" w:rsidRDefault="007F7E81" w:rsidP="007D417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ООО «</w:t>
            </w:r>
            <w:proofErr w:type="spellStart"/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Альменс</w:t>
            </w:r>
            <w:proofErr w:type="spellEnd"/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7F7E81" w:rsidRPr="00CE35D1" w:rsidRDefault="007F7E81" w:rsidP="007D4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Россия</w:t>
            </w:r>
          </w:p>
        </w:tc>
        <w:tc>
          <w:tcPr>
            <w:tcW w:w="2410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Алюминиевый профиль</w:t>
            </w:r>
          </w:p>
        </w:tc>
      </w:tr>
      <w:tr w:rsidR="007D417F" w:rsidRPr="00CE35D1" w:rsidTr="007D417F">
        <w:tc>
          <w:tcPr>
            <w:tcW w:w="2319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Резина</w:t>
            </w:r>
          </w:p>
        </w:tc>
        <w:tc>
          <w:tcPr>
            <w:tcW w:w="2288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Марка  ПР-632</w:t>
            </w:r>
          </w:p>
        </w:tc>
        <w:tc>
          <w:tcPr>
            <w:tcW w:w="3014" w:type="dxa"/>
            <w:vAlign w:val="center"/>
          </w:tcPr>
          <w:p w:rsidR="007F7E81" w:rsidRPr="00CE35D1" w:rsidRDefault="007F7E81" w:rsidP="007D417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ООО «</w:t>
            </w:r>
            <w:proofErr w:type="spellStart"/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Самекс</w:t>
            </w:r>
            <w:proofErr w:type="spellEnd"/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 xml:space="preserve"> Россия</w:t>
            </w:r>
          </w:p>
        </w:tc>
        <w:tc>
          <w:tcPr>
            <w:tcW w:w="2410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5D1">
              <w:rPr>
                <w:rFonts w:ascii="Times New Roman" w:hAnsi="Times New Roman"/>
                <w:sz w:val="24"/>
                <w:szCs w:val="24"/>
              </w:rPr>
              <w:t>Уплотнение стыковых соединений</w:t>
            </w:r>
          </w:p>
        </w:tc>
      </w:tr>
      <w:tr w:rsidR="007D417F" w:rsidRPr="00CE35D1" w:rsidTr="007D417F">
        <w:tc>
          <w:tcPr>
            <w:tcW w:w="2319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Кожа искусственная</w:t>
            </w:r>
          </w:p>
        </w:tc>
        <w:tc>
          <w:tcPr>
            <w:tcW w:w="2288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Марка ECO, состав: Тик 85, полиуретан СКУ 7Л</w:t>
            </w:r>
          </w:p>
        </w:tc>
        <w:tc>
          <w:tcPr>
            <w:tcW w:w="3014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ООО «Чеховские мануфактуры», Россия</w:t>
            </w:r>
          </w:p>
        </w:tc>
        <w:tc>
          <w:tcPr>
            <w:tcW w:w="2410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5D1">
              <w:rPr>
                <w:rFonts w:ascii="Times New Roman" w:hAnsi="Times New Roman"/>
                <w:sz w:val="24"/>
                <w:szCs w:val="24"/>
              </w:rPr>
              <w:t>Обшивка стульев</w:t>
            </w:r>
          </w:p>
        </w:tc>
      </w:tr>
      <w:tr w:rsidR="007D417F" w:rsidRPr="00CE35D1" w:rsidTr="007D417F">
        <w:tc>
          <w:tcPr>
            <w:tcW w:w="2319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35D1">
              <w:rPr>
                <w:rFonts w:ascii="Times New Roman" w:hAnsi="Times New Roman"/>
                <w:sz w:val="24"/>
                <w:szCs w:val="24"/>
              </w:rPr>
              <w:t>Нержавеющая сталь</w:t>
            </w:r>
          </w:p>
        </w:tc>
        <w:tc>
          <w:tcPr>
            <w:tcW w:w="2288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35D1">
              <w:rPr>
                <w:rFonts w:ascii="Times New Roman" w:hAnsi="Times New Roman"/>
                <w:sz w:val="24"/>
                <w:szCs w:val="24"/>
              </w:rPr>
              <w:t>06ХН28МДТ</w:t>
            </w:r>
          </w:p>
        </w:tc>
        <w:tc>
          <w:tcPr>
            <w:tcW w:w="3014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35D1">
              <w:rPr>
                <w:rFonts w:ascii="Times New Roman" w:hAnsi="Times New Roman"/>
                <w:sz w:val="24"/>
                <w:szCs w:val="24"/>
              </w:rPr>
              <w:t>ЗАО «ВЗПС», Россия</w:t>
            </w:r>
          </w:p>
        </w:tc>
        <w:tc>
          <w:tcPr>
            <w:tcW w:w="2410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5D1">
              <w:rPr>
                <w:rFonts w:ascii="Times New Roman" w:hAnsi="Times New Roman"/>
                <w:sz w:val="24"/>
                <w:szCs w:val="24"/>
              </w:rPr>
              <w:t>Мойка</w:t>
            </w:r>
          </w:p>
        </w:tc>
      </w:tr>
      <w:tr w:rsidR="007D417F" w:rsidRPr="00CE35D1" w:rsidTr="007D417F">
        <w:tc>
          <w:tcPr>
            <w:tcW w:w="2319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Алюминий</w:t>
            </w:r>
          </w:p>
        </w:tc>
        <w:tc>
          <w:tcPr>
            <w:tcW w:w="2288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профиль алюминиевый марки 6060</w:t>
            </w:r>
          </w:p>
        </w:tc>
        <w:tc>
          <w:tcPr>
            <w:tcW w:w="3014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ООО «Красноярский Металлургический Завод», Россия</w:t>
            </w:r>
          </w:p>
        </w:tc>
        <w:tc>
          <w:tcPr>
            <w:tcW w:w="2410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Алюминиевый уголок</w:t>
            </w:r>
          </w:p>
        </w:tc>
      </w:tr>
      <w:tr w:rsidR="007D417F" w:rsidRPr="00CE35D1" w:rsidTr="007D417F">
        <w:tc>
          <w:tcPr>
            <w:tcW w:w="2319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 xml:space="preserve">Композит, армированный стекловолокном </w:t>
            </w:r>
            <w:proofErr w:type="spellStart"/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Optiplan</w:t>
            </w:r>
            <w:proofErr w:type="spellEnd"/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Polydet</w:t>
            </w:r>
            <w:proofErr w:type="spellEnd"/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Perfomance</w:t>
            </w:r>
            <w:proofErr w:type="spellEnd"/>
          </w:p>
        </w:tc>
        <w:tc>
          <w:tcPr>
            <w:tcW w:w="2288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Покрытие «</w:t>
            </w:r>
            <w:proofErr w:type="spellStart"/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гелькоут</w:t>
            </w:r>
            <w:proofErr w:type="spellEnd"/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 xml:space="preserve">», </w:t>
            </w:r>
            <w:proofErr w:type="spellStart"/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стекломат</w:t>
            </w:r>
            <w:proofErr w:type="spellEnd"/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, UP-смола</w:t>
            </w:r>
          </w:p>
        </w:tc>
        <w:tc>
          <w:tcPr>
            <w:tcW w:w="3014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OPTIPLAN GmbH, Германия</w:t>
            </w:r>
          </w:p>
        </w:tc>
        <w:tc>
          <w:tcPr>
            <w:tcW w:w="2410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Сэндвич панели</w:t>
            </w:r>
          </w:p>
        </w:tc>
      </w:tr>
      <w:tr w:rsidR="007D417F" w:rsidRPr="00CE35D1" w:rsidTr="007D417F">
        <w:tc>
          <w:tcPr>
            <w:tcW w:w="2319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Коммерческий линолеум</w:t>
            </w:r>
          </w:p>
        </w:tc>
        <w:tc>
          <w:tcPr>
            <w:tcW w:w="2288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Марка ПВХ-С-7058 М</w:t>
            </w:r>
          </w:p>
        </w:tc>
        <w:tc>
          <w:tcPr>
            <w:tcW w:w="3014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35D1">
              <w:rPr>
                <w:rFonts w:ascii="Times New Roman" w:hAnsi="Times New Roman"/>
                <w:bCs/>
                <w:sz w:val="24"/>
                <w:szCs w:val="24"/>
              </w:rPr>
              <w:t>АО «ТАРКЕТТ», Россия</w:t>
            </w:r>
          </w:p>
        </w:tc>
        <w:tc>
          <w:tcPr>
            <w:tcW w:w="2410" w:type="dxa"/>
            <w:vAlign w:val="center"/>
          </w:tcPr>
          <w:p w:rsidR="007D417F" w:rsidRPr="00CE35D1" w:rsidRDefault="007D417F" w:rsidP="007D4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5D1">
              <w:rPr>
                <w:rFonts w:ascii="Times New Roman" w:hAnsi="Times New Roman"/>
                <w:sz w:val="24"/>
                <w:szCs w:val="24"/>
              </w:rPr>
              <w:t>Напольное покрытие</w:t>
            </w:r>
          </w:p>
        </w:tc>
      </w:tr>
    </w:tbl>
    <w:p w:rsidR="00DA6287" w:rsidRPr="00CE35D1" w:rsidRDefault="000F05F1" w:rsidP="00244224">
      <w:pPr>
        <w:pStyle w:val="ab"/>
        <w:numPr>
          <w:ilvl w:val="0"/>
          <w:numId w:val="1"/>
        </w:numPr>
        <w:spacing w:before="240" w:after="160" w:line="360" w:lineRule="auto"/>
        <w:ind w:left="924" w:hanging="357"/>
        <w:rPr>
          <w:rFonts w:asciiTheme="minorHAnsi" w:hAnsiTheme="minorHAnsi" w:cstheme="minorHAnsi"/>
          <w:b/>
          <w:sz w:val="24"/>
          <w:szCs w:val="28"/>
        </w:rPr>
      </w:pPr>
      <w:r w:rsidRPr="00CE35D1">
        <w:rPr>
          <w:rFonts w:asciiTheme="minorHAnsi" w:hAnsiTheme="minorHAnsi" w:cstheme="minorHAnsi"/>
          <w:b/>
          <w:sz w:val="24"/>
          <w:szCs w:val="28"/>
        </w:rPr>
        <w:lastRenderedPageBreak/>
        <w:t>СОСТАВ И КОМПЛЕКТ ПОСТАВКИ</w:t>
      </w:r>
    </w:p>
    <w:p w:rsidR="009F2FFF" w:rsidRPr="00CE35D1" w:rsidRDefault="00A434E8" w:rsidP="00172001">
      <w:pPr>
        <w:spacing w:line="360" w:lineRule="auto"/>
        <w:ind w:left="566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t>Комплекс</w:t>
      </w:r>
      <w:r w:rsidR="009F2FFF" w:rsidRPr="00CE35D1">
        <w:rPr>
          <w:rFonts w:asciiTheme="minorHAnsi" w:hAnsiTheme="minorHAnsi" w:cstheme="minorHAnsi"/>
          <w:sz w:val="24"/>
          <w:szCs w:val="24"/>
        </w:rPr>
        <w:t xml:space="preserve"> состоит из</w:t>
      </w:r>
      <w:r w:rsidR="00CE61A9" w:rsidRPr="00CE35D1">
        <w:rPr>
          <w:rFonts w:asciiTheme="minorHAnsi" w:hAnsiTheme="minorHAnsi" w:cstheme="minorHAnsi"/>
          <w:sz w:val="24"/>
          <w:szCs w:val="24"/>
        </w:rPr>
        <w:t xml:space="preserve"> (выделяется знаком</w:t>
      </w:r>
      <w:r w:rsidR="003D16EC" w:rsidRPr="00CE35D1">
        <w:rPr>
          <w:rFonts w:asciiTheme="minorHAnsi" w:hAnsiTheme="minorHAnsi" w:cstheme="minorHAnsi"/>
          <w:sz w:val="24"/>
          <w:szCs w:val="24"/>
        </w:rPr>
        <w:t>«</w:t>
      </w:r>
      <w:r w:rsidR="003D16EC" w:rsidRPr="00CE35D1">
        <w:rPr>
          <w:rFonts w:asciiTheme="minorHAnsi" w:hAnsiTheme="minorHAnsi" w:cstheme="minorHAnsi"/>
          <w:sz w:val="24"/>
          <w:szCs w:val="24"/>
          <w:lang w:val="en-US"/>
        </w:rPr>
        <w:t>x</w:t>
      </w:r>
      <w:r w:rsidR="003D16EC" w:rsidRPr="00CE35D1">
        <w:rPr>
          <w:rFonts w:asciiTheme="minorHAnsi" w:hAnsiTheme="minorHAnsi" w:cstheme="minorHAnsi"/>
          <w:sz w:val="24"/>
          <w:szCs w:val="24"/>
        </w:rPr>
        <w:t>»или«</w:t>
      </w:r>
      <w:r w:rsidR="00CE61A9" w:rsidRPr="00CE35D1">
        <w:rPr>
          <w:rFonts w:asciiTheme="minorHAnsi" w:hAnsiTheme="minorHAnsi" w:cstheme="minorHAnsi"/>
          <w:sz w:val="24"/>
          <w:szCs w:val="24"/>
        </w:rPr>
        <w:sym w:font="Symbol" w:char="F0D6"/>
      </w:r>
      <w:r w:rsidR="003D16EC" w:rsidRPr="00CE35D1">
        <w:rPr>
          <w:rFonts w:asciiTheme="minorHAnsi" w:hAnsiTheme="minorHAnsi" w:cstheme="minorHAnsi"/>
          <w:sz w:val="24"/>
          <w:szCs w:val="24"/>
        </w:rPr>
        <w:t>»</w:t>
      </w:r>
      <w:r w:rsidR="00CE61A9" w:rsidRPr="00CE35D1">
        <w:rPr>
          <w:rFonts w:asciiTheme="minorHAnsi" w:hAnsiTheme="minorHAnsi" w:cstheme="minorHAnsi"/>
          <w:sz w:val="24"/>
          <w:szCs w:val="24"/>
        </w:rPr>
        <w:t>)</w:t>
      </w:r>
      <w:r w:rsidR="009F2FFF" w:rsidRPr="00CE35D1">
        <w:rPr>
          <w:rFonts w:asciiTheme="minorHAnsi" w:hAnsiTheme="minorHAnsi" w:cstheme="minorHAnsi"/>
          <w:sz w:val="24"/>
          <w:szCs w:val="24"/>
        </w:rPr>
        <w:t>:</w:t>
      </w:r>
    </w:p>
    <w:p w:rsidR="00F53800" w:rsidRPr="00CE35D1" w:rsidRDefault="00A408E7" w:rsidP="00244224">
      <w:pPr>
        <w:pStyle w:val="ab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  <w:u w:val="single"/>
        </w:rPr>
        <w:t>Базовое транспортное средство</w:t>
      </w:r>
      <w:r w:rsidR="00F53800" w:rsidRPr="00CE35D1">
        <w:rPr>
          <w:rFonts w:asciiTheme="minorHAnsi" w:hAnsiTheme="minorHAnsi" w:cstheme="minorHAnsi"/>
          <w:sz w:val="24"/>
          <w:szCs w:val="24"/>
          <w:u w:val="single"/>
        </w:rPr>
        <w:t>:</w:t>
      </w:r>
    </w:p>
    <w:p w:rsidR="000D485C" w:rsidRPr="00CE35D1" w:rsidRDefault="000D485C" w:rsidP="000D485C">
      <w:pPr>
        <w:pStyle w:val="34"/>
        <w:shd w:val="clear" w:color="auto" w:fill="auto"/>
        <w:spacing w:line="240" w:lineRule="auto"/>
        <w:ind w:left="924" w:right="40" w:firstLine="0"/>
        <w:jc w:val="both"/>
        <w:rPr>
          <w:rFonts w:cstheme="minorHAnsi"/>
          <w:sz w:val="24"/>
          <w:szCs w:val="24"/>
        </w:rPr>
      </w:pPr>
    </w:p>
    <w:p w:rsidR="00A95FEB" w:rsidRPr="00CE35D1" w:rsidRDefault="00A95FEB" w:rsidP="000D485C">
      <w:pPr>
        <w:pStyle w:val="34"/>
        <w:shd w:val="clear" w:color="auto" w:fill="auto"/>
        <w:spacing w:line="240" w:lineRule="auto"/>
        <w:ind w:left="924" w:right="40" w:firstLine="0"/>
        <w:jc w:val="both"/>
        <w:rPr>
          <w:rFonts w:cstheme="minorHAnsi"/>
          <w:sz w:val="24"/>
          <w:szCs w:val="24"/>
        </w:rPr>
      </w:pPr>
      <w:r w:rsidRPr="00CE35D1">
        <w:rPr>
          <w:rFonts w:cstheme="minorHAnsi"/>
          <w:sz w:val="24"/>
          <w:szCs w:val="24"/>
        </w:rPr>
        <w:sym w:font="Symbol" w:char="F080"/>
      </w:r>
      <w:r w:rsidRPr="00CE35D1">
        <w:rPr>
          <w:rFonts w:cstheme="minorHAnsi"/>
          <w:sz w:val="24"/>
          <w:szCs w:val="24"/>
        </w:rPr>
        <w:t xml:space="preserve"> </w:t>
      </w:r>
      <w:r w:rsidR="00D84C3B" w:rsidRPr="00CE35D1">
        <w:rPr>
          <w:rFonts w:cstheme="minorHAnsi"/>
          <w:sz w:val="24"/>
          <w:szCs w:val="24"/>
        </w:rPr>
        <w:t>ПМК-48415</w:t>
      </w:r>
    </w:p>
    <w:p w:rsidR="000D485C" w:rsidRPr="00CE35D1" w:rsidRDefault="000D485C" w:rsidP="00C26CCC">
      <w:pPr>
        <w:ind w:left="924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sym w:font="Symbol" w:char="F080"/>
      </w:r>
      <w:r w:rsidRPr="00CE35D1">
        <w:rPr>
          <w:rFonts w:asciiTheme="minorHAnsi" w:hAnsiTheme="minorHAnsi" w:cstheme="minorHAnsi"/>
          <w:sz w:val="24"/>
          <w:szCs w:val="24"/>
        </w:rPr>
        <w:t xml:space="preserve"> </w:t>
      </w:r>
      <w:r w:rsidR="00D84C3B" w:rsidRPr="00CE35D1">
        <w:rPr>
          <w:rFonts w:asciiTheme="minorHAnsi" w:hAnsiTheme="minorHAnsi" w:cstheme="minorHAnsi"/>
          <w:sz w:val="24"/>
          <w:szCs w:val="24"/>
        </w:rPr>
        <w:t>АЛ-59860С-2</w:t>
      </w:r>
    </w:p>
    <w:p w:rsidR="00C26CCC" w:rsidRPr="00CE35D1" w:rsidRDefault="00C26CCC" w:rsidP="00C26CCC">
      <w:pPr>
        <w:ind w:left="926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sym w:font="Symbol" w:char="F080"/>
      </w:r>
      <w:r w:rsidRPr="00CE35D1">
        <w:rPr>
          <w:rFonts w:asciiTheme="minorHAnsi" w:hAnsiTheme="minorHAnsi" w:cstheme="minorHAnsi"/>
          <w:sz w:val="24"/>
          <w:szCs w:val="24"/>
        </w:rPr>
        <w:t xml:space="preserve"> </w:t>
      </w:r>
      <w:r w:rsidR="00D84C3B" w:rsidRPr="00CE35D1">
        <w:rPr>
          <w:rFonts w:asciiTheme="minorHAnsi" w:hAnsiTheme="minorHAnsi" w:cstheme="minorHAnsi"/>
          <w:sz w:val="24"/>
          <w:szCs w:val="24"/>
        </w:rPr>
        <w:t xml:space="preserve"> ПМК-5756С0-2</w:t>
      </w:r>
    </w:p>
    <w:p w:rsidR="00A95FEB" w:rsidRPr="00CE35D1" w:rsidRDefault="00A95FEB" w:rsidP="00C26CCC">
      <w:pPr>
        <w:ind w:left="926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sym w:font="Symbol" w:char="F080"/>
      </w:r>
      <w:r w:rsidR="00E20480" w:rsidRPr="00CE35D1">
        <w:rPr>
          <w:rFonts w:asciiTheme="minorHAnsi" w:hAnsiTheme="minorHAnsi" w:cstheme="minorHAnsi"/>
          <w:sz w:val="24"/>
          <w:szCs w:val="24"/>
        </w:rPr>
        <w:t xml:space="preserve"> 8724</w:t>
      </w:r>
    </w:p>
    <w:p w:rsidR="00995BA7" w:rsidRPr="00CE35D1" w:rsidRDefault="00995BA7" w:rsidP="00C26CCC">
      <w:pPr>
        <w:ind w:left="926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sym w:font="Symbol" w:char="F080"/>
      </w:r>
      <w:r w:rsidRPr="00CE35D1">
        <w:rPr>
          <w:rFonts w:asciiTheme="minorHAnsi" w:hAnsiTheme="minorHAnsi" w:cstheme="minorHAnsi"/>
          <w:sz w:val="24"/>
          <w:szCs w:val="24"/>
        </w:rPr>
        <w:t xml:space="preserve"> </w:t>
      </w:r>
      <w:r w:rsidR="00E20480" w:rsidRPr="00CE35D1">
        <w:rPr>
          <w:rFonts w:asciiTheme="minorHAnsi" w:hAnsiTheme="minorHAnsi" w:cstheme="minorHAnsi"/>
          <w:sz w:val="24"/>
          <w:szCs w:val="24"/>
        </w:rPr>
        <w:t>185514</w:t>
      </w:r>
    </w:p>
    <w:p w:rsidR="00995BA7" w:rsidRPr="00CE35D1" w:rsidRDefault="00995BA7" w:rsidP="00C26CCC">
      <w:pPr>
        <w:ind w:left="924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sym w:font="Symbol" w:char="F080"/>
      </w:r>
      <w:r w:rsidRPr="00CE35D1">
        <w:rPr>
          <w:rFonts w:asciiTheme="minorHAnsi" w:hAnsiTheme="minorHAnsi" w:cstheme="minorHAnsi"/>
          <w:sz w:val="24"/>
          <w:szCs w:val="24"/>
        </w:rPr>
        <w:t xml:space="preserve"> </w:t>
      </w:r>
      <w:r w:rsidR="00E20480" w:rsidRPr="00CE35D1">
        <w:rPr>
          <w:rFonts w:asciiTheme="minorHAnsi" w:hAnsiTheme="minorHAnsi" w:cstheme="minorHAnsi"/>
          <w:sz w:val="24"/>
          <w:szCs w:val="24"/>
        </w:rPr>
        <w:t>385427</w:t>
      </w:r>
    </w:p>
    <w:p w:rsidR="00E20480" w:rsidRPr="00CE35D1" w:rsidRDefault="00E20480" w:rsidP="00E20480">
      <w:pPr>
        <w:ind w:left="924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sym w:font="Symbol" w:char="F080"/>
      </w:r>
      <w:r w:rsidRPr="00CE35D1">
        <w:rPr>
          <w:rFonts w:asciiTheme="minorHAnsi" w:hAnsiTheme="minorHAnsi" w:cstheme="minorHAnsi"/>
          <w:sz w:val="24"/>
          <w:szCs w:val="24"/>
        </w:rPr>
        <w:t xml:space="preserve"> 385527</w:t>
      </w:r>
    </w:p>
    <w:p w:rsidR="000C4CAC" w:rsidRPr="00CE35D1" w:rsidRDefault="000C4CAC" w:rsidP="000C4CAC">
      <w:pPr>
        <w:ind w:left="924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sym w:font="Symbol" w:char="F080"/>
      </w:r>
      <w:r w:rsidRPr="00CE35D1">
        <w:rPr>
          <w:rFonts w:asciiTheme="minorHAnsi" w:hAnsiTheme="minorHAnsi" w:cstheme="minorHAnsi"/>
          <w:sz w:val="24"/>
          <w:szCs w:val="24"/>
        </w:rPr>
        <w:t xml:space="preserve"> 71497-0000010</w:t>
      </w:r>
    </w:p>
    <w:p w:rsidR="00E20480" w:rsidRPr="00CE35D1" w:rsidRDefault="00E20480" w:rsidP="000C4CAC">
      <w:pPr>
        <w:rPr>
          <w:rFonts w:asciiTheme="minorHAnsi" w:hAnsiTheme="minorHAnsi" w:cstheme="minorHAnsi"/>
          <w:sz w:val="24"/>
          <w:szCs w:val="24"/>
        </w:rPr>
      </w:pPr>
    </w:p>
    <w:p w:rsidR="000D485C" w:rsidRPr="00CE35D1" w:rsidRDefault="000D485C" w:rsidP="000D485C">
      <w:pPr>
        <w:ind w:left="924"/>
        <w:rPr>
          <w:rFonts w:asciiTheme="minorHAnsi" w:hAnsiTheme="minorHAnsi" w:cstheme="minorHAnsi"/>
          <w:sz w:val="24"/>
          <w:szCs w:val="24"/>
        </w:rPr>
      </w:pPr>
    </w:p>
    <w:p w:rsidR="00AA7227" w:rsidRPr="00CE35D1" w:rsidRDefault="00A434E8" w:rsidP="00A95FEB">
      <w:pPr>
        <w:pStyle w:val="ab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CE35D1">
        <w:rPr>
          <w:rFonts w:asciiTheme="minorHAnsi" w:hAnsiTheme="minorHAnsi" w:cstheme="minorHAnsi"/>
          <w:sz w:val="24"/>
          <w:szCs w:val="24"/>
          <w:u w:val="single"/>
        </w:rPr>
        <w:t>Перечень медицинского</w:t>
      </w:r>
      <w:r w:rsidR="00E15970" w:rsidRPr="00CE35D1">
        <w:rPr>
          <w:rFonts w:asciiTheme="minorHAnsi" w:hAnsiTheme="minorHAnsi" w:cstheme="minorHAnsi"/>
          <w:sz w:val="24"/>
          <w:szCs w:val="24"/>
          <w:u w:val="single"/>
        </w:rPr>
        <w:t xml:space="preserve"> и специального</w:t>
      </w:r>
      <w:r w:rsidRPr="00CE35D1">
        <w:rPr>
          <w:rFonts w:asciiTheme="minorHAnsi" w:hAnsiTheme="minorHAnsi" w:cstheme="minorHAnsi"/>
          <w:sz w:val="24"/>
          <w:szCs w:val="24"/>
          <w:u w:val="single"/>
        </w:rPr>
        <w:t xml:space="preserve"> оборудования</w:t>
      </w:r>
      <w:r w:rsidR="00C37B1A" w:rsidRPr="00CE35D1">
        <w:rPr>
          <w:rFonts w:asciiTheme="minorHAnsi" w:hAnsiTheme="minorHAnsi" w:cstheme="minorHAnsi"/>
          <w:sz w:val="24"/>
          <w:szCs w:val="24"/>
          <w:u w:val="single"/>
        </w:rPr>
        <w:t>:</w:t>
      </w:r>
    </w:p>
    <w:tbl>
      <w:tblPr>
        <w:tblpPr w:leftFromText="180" w:rightFromText="180" w:vertAnchor="text" w:tblpY="1"/>
        <w:tblOverlap w:val="never"/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110"/>
        <w:gridCol w:w="2694"/>
        <w:gridCol w:w="708"/>
        <w:gridCol w:w="1135"/>
      </w:tblGrid>
      <w:tr w:rsidR="00E15970" w:rsidRPr="00CE35D1" w:rsidTr="004D11EB">
        <w:trPr>
          <w:cantSplit/>
          <w:tblHeader/>
        </w:trPr>
        <w:tc>
          <w:tcPr>
            <w:tcW w:w="534" w:type="dxa"/>
          </w:tcPr>
          <w:p w:rsidR="00E15970" w:rsidRPr="00CE35D1" w:rsidRDefault="00E15970" w:rsidP="004D11EB">
            <w:pPr>
              <w:pStyle w:val="affc"/>
              <w:keepNext w:val="0"/>
              <w:suppressAutoHyphens/>
              <w:spacing w:before="0" w:after="0"/>
              <w:rPr>
                <w:rFonts w:ascii="Times New Roman" w:hAnsi="Times New Roman"/>
                <w:bCs/>
                <w:szCs w:val="22"/>
              </w:rPr>
            </w:pPr>
            <w:r w:rsidRPr="00CE35D1">
              <w:rPr>
                <w:rFonts w:ascii="Times New Roman" w:hAnsi="Times New Roman"/>
                <w:bCs/>
                <w:szCs w:val="22"/>
              </w:rPr>
              <w:t>№</w:t>
            </w:r>
          </w:p>
          <w:p w:rsidR="00E15970" w:rsidRPr="00CE35D1" w:rsidRDefault="00E15970" w:rsidP="004D11EB">
            <w:pPr>
              <w:pStyle w:val="affc"/>
              <w:keepNext w:val="0"/>
              <w:suppressAutoHyphens/>
              <w:spacing w:before="0" w:after="0"/>
              <w:rPr>
                <w:rFonts w:ascii="Times New Roman" w:hAnsi="Times New Roman"/>
                <w:bCs/>
                <w:szCs w:val="22"/>
              </w:rPr>
            </w:pPr>
            <w:r w:rsidRPr="00CE35D1">
              <w:rPr>
                <w:rFonts w:ascii="Times New Roman" w:hAnsi="Times New Roman"/>
                <w:bCs/>
                <w:szCs w:val="22"/>
              </w:rPr>
              <w:t>п/п</w:t>
            </w:r>
          </w:p>
        </w:tc>
        <w:tc>
          <w:tcPr>
            <w:tcW w:w="4110" w:type="dxa"/>
            <w:vAlign w:val="center"/>
          </w:tcPr>
          <w:p w:rsidR="00E15970" w:rsidRPr="00CE35D1" w:rsidRDefault="00E15970" w:rsidP="004D11EB">
            <w:pPr>
              <w:pStyle w:val="affc"/>
              <w:keepNext w:val="0"/>
              <w:suppressAutoHyphens/>
              <w:spacing w:before="0" w:after="0"/>
              <w:rPr>
                <w:rFonts w:ascii="Times New Roman" w:hAnsi="Times New Roman"/>
                <w:bCs/>
                <w:szCs w:val="22"/>
              </w:rPr>
            </w:pPr>
            <w:r w:rsidRPr="00CE35D1">
              <w:rPr>
                <w:rFonts w:ascii="Times New Roman" w:hAnsi="Times New Roman"/>
                <w:bCs/>
                <w:szCs w:val="22"/>
              </w:rPr>
              <w:t>Наименование/тип</w:t>
            </w:r>
          </w:p>
        </w:tc>
        <w:tc>
          <w:tcPr>
            <w:tcW w:w="2694" w:type="dxa"/>
            <w:vAlign w:val="center"/>
          </w:tcPr>
          <w:p w:rsidR="00E15970" w:rsidRPr="00CE35D1" w:rsidRDefault="00E15970" w:rsidP="004D11EB">
            <w:pPr>
              <w:pStyle w:val="15"/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CE35D1">
              <w:rPr>
                <w:rFonts w:ascii="Times New Roman" w:hAnsi="Times New Roman"/>
                <w:bCs/>
                <w:sz w:val="22"/>
                <w:szCs w:val="22"/>
              </w:rPr>
              <w:t>Обозначение документа, изготовитель</w:t>
            </w:r>
          </w:p>
        </w:tc>
        <w:tc>
          <w:tcPr>
            <w:tcW w:w="708" w:type="dxa"/>
            <w:vAlign w:val="center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 w:rsidRPr="00CE35D1">
              <w:rPr>
                <w:rFonts w:ascii="Times New Roman" w:hAnsi="Times New Roman"/>
                <w:bCs/>
                <w:szCs w:val="22"/>
              </w:rPr>
              <w:t>Кол.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 w:rsidRPr="00CE35D1">
              <w:rPr>
                <w:rFonts w:ascii="Times New Roman" w:hAnsi="Times New Roman"/>
                <w:bCs/>
                <w:szCs w:val="22"/>
              </w:rPr>
              <w:t>Примечание</w:t>
            </w:r>
          </w:p>
        </w:tc>
      </w:tr>
      <w:tr w:rsidR="00E15970" w:rsidRPr="00CE35D1" w:rsidTr="004D11EB">
        <w:trPr>
          <w:cantSplit/>
        </w:trPr>
        <w:tc>
          <w:tcPr>
            <w:tcW w:w="8046" w:type="dxa"/>
            <w:gridSpan w:val="4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b/>
                <w:bCs/>
                <w:szCs w:val="22"/>
              </w:rPr>
              <w:t>Медицинское оборудование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</w:p>
        </w:tc>
      </w:tr>
      <w:tr w:rsidR="00E15970" w:rsidRPr="00CE35D1" w:rsidTr="004D11EB">
        <w:trPr>
          <w:cantSplit/>
        </w:trPr>
        <w:tc>
          <w:tcPr>
            <w:tcW w:w="8046" w:type="dxa"/>
            <w:gridSpan w:val="4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CE35D1">
              <w:rPr>
                <w:rFonts w:ascii="Times New Roman" w:hAnsi="Times New Roman"/>
                <w:b/>
                <w:bCs/>
                <w:szCs w:val="22"/>
              </w:rPr>
              <w:t>Кабинет «Гинекология»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8"/>
              </w:num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Облучатель-рециркулятор воздуха УФ-бактерицидный настенный ОРУБн2-01-«КРОНТ» по ТУ 9451-019-11769436-2003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АО «КРОНТ-М», Россия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(ФСР 2011/12132)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8"/>
              </w:num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proofErr w:type="spellStart"/>
            <w:r w:rsidRPr="00CE35D1">
              <w:rPr>
                <w:szCs w:val="22"/>
              </w:rPr>
              <w:t>Облучатели-рециркуляторы</w:t>
            </w:r>
            <w:proofErr w:type="spellEnd"/>
            <w:r w:rsidRPr="00CE35D1">
              <w:rPr>
                <w:szCs w:val="22"/>
              </w:rPr>
              <w:t xml:space="preserve"> воздуха ультрафиолетовые бактерицидные ОРУБ-3-3-«КРОНТ» по ТУ 9451-029-11769436-2006 в двух исполнениях: настенный ОРУБн-3-3-«КРОНТ»; передвижной ОРУБп-3-3-«КРОНТ», исполнение настенный ОРУБн-3-3-«КРОНТ»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АО «КРОНТ-М», Россия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(ФСР 2011/11388)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8"/>
              </w:num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Кресло гинекологическое-урологическое «Клер»-КГЭМ по ТУ 9452-003-43656656-2011, исполнение: КГЭМ-01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Научно-производственная фирма «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Дентофлекс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», Россия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(ФСР 2008/03499)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8"/>
              </w:numPr>
            </w:pPr>
          </w:p>
        </w:tc>
        <w:tc>
          <w:tcPr>
            <w:tcW w:w="4110" w:type="dxa"/>
          </w:tcPr>
          <w:p w:rsidR="00E15970" w:rsidRPr="00CE35D1" w:rsidRDefault="007B072C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proofErr w:type="spellStart"/>
            <w:r w:rsidRPr="00CE35D1">
              <w:rPr>
                <w:szCs w:val="22"/>
              </w:rPr>
              <w:t>Кольпоскоп</w:t>
            </w:r>
            <w:proofErr w:type="spellEnd"/>
            <w:r w:rsidRPr="00CE35D1">
              <w:rPr>
                <w:szCs w:val="22"/>
              </w:rPr>
              <w:t xml:space="preserve"> КС-02</w:t>
            </w:r>
            <w:r w:rsidR="00E15970" w:rsidRPr="00CE35D1">
              <w:rPr>
                <w:szCs w:val="22"/>
              </w:rPr>
              <w:t xml:space="preserve"> по </w:t>
            </w:r>
            <w:r w:rsidRPr="00CE35D1">
              <w:t xml:space="preserve"> ТУ 26.70.22-009-52132018-2018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ООО «Здоровый Мир», Россия </w:t>
            </w:r>
          </w:p>
          <w:p w:rsidR="00E15970" w:rsidRPr="00CE35D1" w:rsidRDefault="00E15970" w:rsidP="004D11EB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(РЗН 2013/733)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7B072C" w:rsidRPr="00CE35D1" w:rsidTr="004D11EB">
        <w:trPr>
          <w:cantSplit/>
        </w:trPr>
        <w:tc>
          <w:tcPr>
            <w:tcW w:w="534" w:type="dxa"/>
          </w:tcPr>
          <w:p w:rsidR="007B072C" w:rsidRPr="00CE35D1" w:rsidRDefault="007B072C" w:rsidP="00E15970">
            <w:pPr>
              <w:pStyle w:val="a0"/>
              <w:numPr>
                <w:ilvl w:val="0"/>
                <w:numId w:val="18"/>
              </w:numPr>
            </w:pPr>
          </w:p>
        </w:tc>
        <w:tc>
          <w:tcPr>
            <w:tcW w:w="4110" w:type="dxa"/>
          </w:tcPr>
          <w:p w:rsidR="007B072C" w:rsidRPr="00CE35D1" w:rsidRDefault="007B072C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proofErr w:type="spellStart"/>
            <w:r w:rsidRPr="00CE35D1">
              <w:rPr>
                <w:szCs w:val="22"/>
              </w:rPr>
              <w:t>Кольпоскоп</w:t>
            </w:r>
            <w:proofErr w:type="spellEnd"/>
            <w:r w:rsidRPr="00CE35D1">
              <w:rPr>
                <w:szCs w:val="22"/>
              </w:rPr>
              <w:t xml:space="preserve"> КС-01 по ТУ 9442-001-52132018-2003</w:t>
            </w:r>
          </w:p>
        </w:tc>
        <w:tc>
          <w:tcPr>
            <w:tcW w:w="2694" w:type="dxa"/>
          </w:tcPr>
          <w:p w:rsidR="007B072C" w:rsidRPr="00CE35D1" w:rsidRDefault="007B072C" w:rsidP="007B072C">
            <w:pPr>
              <w:ind w:right="283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7B072C" w:rsidRPr="00CE35D1" w:rsidRDefault="007B072C" w:rsidP="007B072C">
            <w:pPr>
              <w:ind w:right="283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ООО «Здоровый Мир», Россия </w:t>
            </w:r>
          </w:p>
          <w:p w:rsidR="007B072C" w:rsidRPr="00CE35D1" w:rsidRDefault="007B072C" w:rsidP="007B072C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(РЗН 2013/733</w:t>
            </w:r>
          </w:p>
        </w:tc>
        <w:tc>
          <w:tcPr>
            <w:tcW w:w="708" w:type="dxa"/>
          </w:tcPr>
          <w:p w:rsidR="007B072C" w:rsidRPr="00CE35D1" w:rsidRDefault="007B072C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7B072C" w:rsidRPr="00CE35D1" w:rsidRDefault="007B072C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8"/>
              </w:num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proofErr w:type="spellStart"/>
            <w:r w:rsidRPr="00CE35D1">
              <w:rPr>
                <w:szCs w:val="22"/>
              </w:rPr>
              <w:t>Маммограф</w:t>
            </w:r>
            <w:proofErr w:type="spellEnd"/>
            <w:r w:rsidRPr="00CE35D1">
              <w:rPr>
                <w:szCs w:val="22"/>
              </w:rPr>
              <w:t xml:space="preserve"> </w:t>
            </w:r>
            <w:proofErr w:type="spellStart"/>
            <w:r w:rsidRPr="00CE35D1">
              <w:rPr>
                <w:szCs w:val="22"/>
              </w:rPr>
              <w:t>электроимпедансный</w:t>
            </w:r>
            <w:proofErr w:type="spellEnd"/>
            <w:r w:rsidRPr="00CE35D1">
              <w:rPr>
                <w:szCs w:val="22"/>
              </w:rPr>
              <w:t xml:space="preserve"> компьютерный для </w:t>
            </w:r>
            <w:proofErr w:type="spellStart"/>
            <w:r w:rsidRPr="00CE35D1">
              <w:rPr>
                <w:szCs w:val="22"/>
              </w:rPr>
              <w:t>скринингового</w:t>
            </w:r>
            <w:proofErr w:type="spellEnd"/>
            <w:r w:rsidRPr="00CE35D1">
              <w:rPr>
                <w:szCs w:val="22"/>
              </w:rPr>
              <w:t xml:space="preserve"> обследования молочной железы "МЭИК"® по ТУ 9442-001-21702999-2013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widowControl w:val="0"/>
              <w:tabs>
                <w:tab w:val="left" w:pos="379"/>
              </w:tabs>
              <w:ind w:right="40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widowControl w:val="0"/>
              <w:tabs>
                <w:tab w:val="left" w:pos="379"/>
              </w:tabs>
              <w:ind w:right="40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ООО ПКФ «Современная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импедансная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медицинская техника», Россия (РЗН 2014/2264)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8"/>
              </w:num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19"/>
              <w:spacing w:after="0"/>
              <w:ind w:left="0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>Набор изделий фельдшерский для скорой медицинской помощи НФСМП-"</w:t>
            </w:r>
            <w:proofErr w:type="spellStart"/>
            <w:r w:rsidRPr="00CE35D1">
              <w:rPr>
                <w:rFonts w:ascii="Times New Roman" w:hAnsi="Times New Roman"/>
              </w:rPr>
              <w:t>Мединт-М</w:t>
            </w:r>
            <w:proofErr w:type="spellEnd"/>
            <w:r w:rsidRPr="00CE35D1">
              <w:rPr>
                <w:rFonts w:ascii="Times New Roman" w:hAnsi="Times New Roman"/>
              </w:rPr>
              <w:t>" по ТУ 9398-006-18585567-2003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 ООО "МЕДПЛАНТ", Россия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(ФСР 2008/02305)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8"/>
              </w:num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Набор изделий для врача общей практики НВОП-01-"Мединт-М" в сумке медицинской универсальной СМУ-03 по ТУ 9437-012-18585567-2005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ООО «МЕДПЛАНТ», Россия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(ФСР 2010/08890)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8"/>
              </w:num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Весы напольные медицинские электронные ВМЭН-150, ВМЭН-200 по ТУ 9441-022-00226454-2005, модель ВМЭН-150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ОАО «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Тулиновский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приборостроительный завод «ТВЕС», Россия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(ФСР 2011/09964)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8"/>
              </w:num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Ростомеры по ТУ 9452-025-00226454-2006 в следующих исполнениях: РЭП, РЭС, РП и РС, исполнение РЭП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ОАО «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Тулиновский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приборостроительный завод «ТВЕС», Россия (ФСР 2011/11607)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8"/>
              </w:num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Электрокардиограф двенадцатиканальный с регистрацией ЭКГ в ручном и автоматическом режимах миниатюрный ЭК12Т-01-«Р-Д» по ТУ 9441-005-24149103-2003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ООО «НПП «Монитор», Россия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(ФСР 2012/14015)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8"/>
              </w:num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 xml:space="preserve">Оборудование смотровое медицинское с принадлежностями, вариант исполнения гибкий осветитель </w:t>
            </w:r>
            <w:proofErr w:type="spellStart"/>
            <w:r w:rsidRPr="00CE35D1">
              <w:rPr>
                <w:szCs w:val="22"/>
              </w:rPr>
              <w:t>ri-magic</w:t>
            </w:r>
            <w:proofErr w:type="spellEnd"/>
            <w:r w:rsidRPr="00CE35D1">
              <w:rPr>
                <w:szCs w:val="22"/>
              </w:rPr>
              <w:t xml:space="preserve"> LED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widowControl w:val="0"/>
              <w:tabs>
                <w:tab w:val="left" w:pos="379"/>
              </w:tabs>
              <w:ind w:right="40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widowControl w:val="0"/>
              <w:tabs>
                <w:tab w:val="left" w:pos="379"/>
              </w:tabs>
              <w:ind w:right="40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«Рудольф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Ристер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ГмбХ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», Германия (ФСЗ 2012/12398)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8"/>
              </w:num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t>Набор гинекологический смотровой одноразовый стерильный "Ева" по ТУ 9437-045-44942795-2009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</w:rPr>
              <w:t xml:space="preserve"> ООО "Полимерные изделия", Россия (ФСР 2010/07047)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8"/>
              </w:num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19"/>
              <w:spacing w:after="0"/>
              <w:ind w:left="0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>Емкости-контейнеры полимерные для химической дезинфекции, стерилизации и предстерилизационной обработки медицинских изделий ЕДПО-С по ТУ 9451-010-24320270-2014, вариант исполнения: ЕДПО-1С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</w:rPr>
              <w:t>АО "</w:t>
            </w:r>
            <w:proofErr w:type="spellStart"/>
            <w:r w:rsidRPr="00CE35D1">
              <w:rPr>
                <w:rFonts w:ascii="Times New Roman" w:hAnsi="Times New Roman"/>
              </w:rPr>
              <w:t>Елатомский</w:t>
            </w:r>
            <w:proofErr w:type="spellEnd"/>
            <w:r w:rsidRPr="00CE35D1">
              <w:rPr>
                <w:rFonts w:ascii="Times New Roman" w:hAnsi="Times New Roman"/>
              </w:rPr>
              <w:t xml:space="preserve"> приборный завод", Россия (РЗН 2016/3585)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8"/>
              </w:num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t xml:space="preserve">Стетоскоп акушерский деревянный Сад «М-МИЗ» по ТУ 9398-093-07613473-2003,  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 xml:space="preserve"> Можайский МИЗ, Россия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</w:rPr>
              <w:t>(ФСР 2007/00787)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8"/>
              </w:num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Стерилизатор воздушный медицинский в вариантах исполнения ГП-10 СПУ, ГП-20 СПУ по ТУ 9451-013-00141798-2005, исполнение: ГП-20 СПУ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ОАО "Смоленское СКТБ СПУ", Россия (ФСР 2010/07332)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8"/>
              </w:num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 xml:space="preserve">Экспресс-анализатор параметров крови портативный, варианты исполнения: </w:t>
            </w:r>
            <w:proofErr w:type="spellStart"/>
            <w:r w:rsidRPr="00CE35D1">
              <w:rPr>
                <w:szCs w:val="22"/>
              </w:rPr>
              <w:t>blueCare</w:t>
            </w:r>
            <w:proofErr w:type="spellEnd"/>
            <w:r w:rsidRPr="00CE35D1">
              <w:rPr>
                <w:szCs w:val="22"/>
              </w:rPr>
              <w:t xml:space="preserve">, </w:t>
            </w:r>
            <w:proofErr w:type="spellStart"/>
            <w:r w:rsidRPr="00CE35D1">
              <w:rPr>
                <w:szCs w:val="22"/>
              </w:rPr>
              <w:t>multiCare-in</w:t>
            </w:r>
            <w:proofErr w:type="spellEnd"/>
            <w:r w:rsidRPr="00CE35D1">
              <w:rPr>
                <w:szCs w:val="22"/>
              </w:rPr>
              <w:t xml:space="preserve">, с принадлежностями, исполнение </w:t>
            </w:r>
            <w:proofErr w:type="spellStart"/>
            <w:r w:rsidRPr="00CE35D1">
              <w:rPr>
                <w:szCs w:val="22"/>
              </w:rPr>
              <w:t>multiCare-in</w:t>
            </w:r>
            <w:proofErr w:type="spellEnd"/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proofErr w:type="spellStart"/>
            <w:r w:rsidRPr="00CE35D1">
              <w:rPr>
                <w:rFonts w:ascii="Times New Roman" w:hAnsi="Times New Roman"/>
                <w:szCs w:val="22"/>
              </w:rPr>
              <w:t>Биокемикал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Системз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Интернэйшнл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Срл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, Италия (ФСЗ 2011/10072)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8"/>
              </w:num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Ёмкости-контейнеры для сбора острого инструментария и органических отходов класса Б и В, одноразовые - «РЕСПЕКТ» по ТУ 9398-002-13014251-2012, исполнение: Ёмкость-контейнер для сбора острого инструментария и органических отходов класса Б и В, одноразовая 1,5 л. -«РЕСПЕКТ»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"ГК "Респект", Россия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(РЗН 2013/1089)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8"/>
              </w:num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Измерители артериального давления и частоты пульса автоматические, вариант исполнения  OMRON M3 Expert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ОМРОН ХЕЛСКЭА Ко., Лтд., Япония (ФСЗ 2012/12100)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7B072C" w:rsidRPr="00CE35D1" w:rsidTr="004D11EB">
        <w:trPr>
          <w:cantSplit/>
        </w:trPr>
        <w:tc>
          <w:tcPr>
            <w:tcW w:w="534" w:type="dxa"/>
          </w:tcPr>
          <w:p w:rsidR="007B072C" w:rsidRPr="00CE35D1" w:rsidRDefault="007B072C" w:rsidP="00E15970">
            <w:pPr>
              <w:pStyle w:val="a0"/>
              <w:numPr>
                <w:ilvl w:val="0"/>
                <w:numId w:val="18"/>
              </w:numPr>
            </w:pPr>
          </w:p>
        </w:tc>
        <w:tc>
          <w:tcPr>
            <w:tcW w:w="4110" w:type="dxa"/>
          </w:tcPr>
          <w:p w:rsidR="007B072C" w:rsidRPr="00CE35D1" w:rsidRDefault="007B072C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t>Приборы для измерения артериального давления и частоты пульса Модель:  PRO-35</w:t>
            </w:r>
          </w:p>
        </w:tc>
        <w:tc>
          <w:tcPr>
            <w:tcW w:w="2694" w:type="dxa"/>
          </w:tcPr>
          <w:p w:rsidR="007B072C" w:rsidRPr="00CE35D1" w:rsidRDefault="007B072C" w:rsidP="007B072C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Производство;</w:t>
            </w:r>
          </w:p>
          <w:p w:rsidR="007B072C" w:rsidRPr="00CE35D1" w:rsidRDefault="007B072C" w:rsidP="007B072C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B.Well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Swiss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AG, Швейцария (РЗН 2016/4964)</w:t>
            </w:r>
          </w:p>
        </w:tc>
        <w:tc>
          <w:tcPr>
            <w:tcW w:w="708" w:type="dxa"/>
          </w:tcPr>
          <w:p w:rsidR="007B072C" w:rsidRPr="00CE35D1" w:rsidRDefault="007B072C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  <w:lang w:val="en-US"/>
              </w:rPr>
              <w:t>1</w:t>
            </w:r>
          </w:p>
          <w:p w:rsidR="007B072C" w:rsidRPr="00CE35D1" w:rsidRDefault="007B072C" w:rsidP="007B072C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135" w:type="dxa"/>
          </w:tcPr>
          <w:p w:rsidR="007B072C" w:rsidRPr="00CE35D1" w:rsidRDefault="007B072C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8"/>
              </w:num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19"/>
              <w:spacing w:after="0"/>
              <w:ind w:left="0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>Стулья медицинские марки «КМ-Магма» по ТУ 9452-008-32494920-2008</w:t>
            </w:r>
            <w:r w:rsidRPr="00CE35D1">
              <w:rPr>
                <w:rFonts w:ascii="Arial" w:hAnsi="Arial" w:cs="Arial"/>
                <w:color w:val="373737"/>
                <w:sz w:val="13"/>
                <w:szCs w:val="13"/>
                <w:shd w:val="clear" w:color="auto" w:fill="FFFFFF"/>
                <w:lang w:eastAsia="ru-RU"/>
              </w:rPr>
              <w:t xml:space="preserve"> </w:t>
            </w:r>
            <w:r w:rsidRPr="00CE35D1">
              <w:rPr>
                <w:rFonts w:ascii="Times New Roman" w:hAnsi="Times New Roman"/>
              </w:rPr>
              <w:t xml:space="preserve">в следующих исполнениях: - стул медицинский лабораторный СМ; - стул-табурет медицинский лабораторный СМТ; - стул медицинский стационарный СМС; - стул медицинский для врача СМВ; - стул медицинский секционный СМС; - стул медицинский стоматологический для врача </w:t>
            </w:r>
            <w:proofErr w:type="spellStart"/>
            <w:r w:rsidRPr="00CE35D1">
              <w:rPr>
                <w:rFonts w:ascii="Times New Roman" w:hAnsi="Times New Roman"/>
              </w:rPr>
              <w:t>СМСв</w:t>
            </w:r>
            <w:proofErr w:type="spellEnd"/>
            <w:r w:rsidRPr="00CE35D1">
              <w:rPr>
                <w:rFonts w:ascii="Times New Roman" w:hAnsi="Times New Roman"/>
              </w:rPr>
              <w:t xml:space="preserve">; - стул медицинский стоматологический для ассистента </w:t>
            </w:r>
            <w:proofErr w:type="spellStart"/>
            <w:r w:rsidRPr="00CE35D1">
              <w:rPr>
                <w:rFonts w:ascii="Times New Roman" w:hAnsi="Times New Roman"/>
              </w:rPr>
              <w:t>СМСа</w:t>
            </w:r>
            <w:proofErr w:type="spellEnd"/>
            <w:r w:rsidRPr="00CE35D1">
              <w:rPr>
                <w:rFonts w:ascii="Times New Roman" w:hAnsi="Times New Roman"/>
              </w:rPr>
              <w:t>, исполнения - стул медицинский лабораторный СМ; - стул-табурет медицинский лабораторный СМТ.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научно-производственная фирма Костромская медтехника, Россия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(ФСР 2008/03973)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E0A11" w:rsidRPr="00CE35D1" w:rsidTr="004D11EB">
        <w:trPr>
          <w:cantSplit/>
        </w:trPr>
        <w:tc>
          <w:tcPr>
            <w:tcW w:w="534" w:type="dxa"/>
          </w:tcPr>
          <w:p w:rsidR="00EE0A11" w:rsidRPr="00CE35D1" w:rsidRDefault="00EE0A11" w:rsidP="00EE0A11">
            <w:pPr>
              <w:pStyle w:val="a0"/>
              <w:numPr>
                <w:ilvl w:val="0"/>
                <w:numId w:val="18"/>
              </w:numPr>
            </w:pPr>
          </w:p>
        </w:tc>
        <w:tc>
          <w:tcPr>
            <w:tcW w:w="4110" w:type="dxa"/>
          </w:tcPr>
          <w:p w:rsidR="00EE0A11" w:rsidRPr="00CE35D1" w:rsidRDefault="00EE0A11" w:rsidP="00EE0A11">
            <w:pPr>
              <w:pStyle w:val="19"/>
              <w:spacing w:after="0"/>
              <w:ind w:left="0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  <w:shd w:val="clear" w:color="auto" w:fill="FFFFFF"/>
              </w:rPr>
              <w:t xml:space="preserve">Столы медицинские массажные </w:t>
            </w:r>
            <w:proofErr w:type="spellStart"/>
            <w:r w:rsidRPr="00CE35D1">
              <w:rPr>
                <w:rFonts w:ascii="Times New Roman" w:hAnsi="Times New Roman"/>
                <w:shd w:val="clear" w:color="auto" w:fill="FFFFFF"/>
              </w:rPr>
              <w:t>Heliox</w:t>
            </w:r>
            <w:proofErr w:type="spellEnd"/>
            <w:r w:rsidRPr="00CE35D1">
              <w:rPr>
                <w:rFonts w:ascii="Times New Roman" w:hAnsi="Times New Roman"/>
                <w:shd w:val="clear" w:color="auto" w:fill="FFFFFF"/>
              </w:rPr>
              <w:t xml:space="preserve"> с электроприводом, в различных вариантах исполнения, с принадлежностями</w:t>
            </w:r>
          </w:p>
        </w:tc>
        <w:tc>
          <w:tcPr>
            <w:tcW w:w="2694" w:type="dxa"/>
          </w:tcPr>
          <w:p w:rsidR="00EE0A11" w:rsidRPr="00CE35D1" w:rsidRDefault="00EE0A11" w:rsidP="00EE0A11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E0A11" w:rsidRPr="00CE35D1" w:rsidRDefault="00EE0A11" w:rsidP="00EE0A11">
            <w:pPr>
              <w:suppressAutoHyphens/>
              <w:rPr>
                <w:rFonts w:ascii="Times New Roman" w:hAnsi="Times New Roman"/>
                <w:szCs w:val="22"/>
                <w:shd w:val="clear" w:color="auto" w:fill="F6F6F6"/>
              </w:rPr>
            </w:pPr>
            <w:r w:rsidRPr="00CE35D1">
              <w:rPr>
                <w:rFonts w:ascii="Times New Roman" w:hAnsi="Times New Roman"/>
                <w:szCs w:val="22"/>
                <w:shd w:val="clear" w:color="auto" w:fill="F6F6F6"/>
              </w:rPr>
              <w:t>ООО "</w:t>
            </w:r>
            <w:proofErr w:type="spellStart"/>
            <w:r w:rsidRPr="00CE35D1">
              <w:rPr>
                <w:rFonts w:ascii="Times New Roman" w:hAnsi="Times New Roman"/>
                <w:szCs w:val="22"/>
                <w:shd w:val="clear" w:color="auto" w:fill="F6F6F6"/>
              </w:rPr>
              <w:t>Гелиокс</w:t>
            </w:r>
            <w:proofErr w:type="spellEnd"/>
            <w:r w:rsidRPr="00CE35D1">
              <w:rPr>
                <w:rFonts w:ascii="Times New Roman" w:hAnsi="Times New Roman"/>
                <w:szCs w:val="22"/>
                <w:shd w:val="clear" w:color="auto" w:fill="F6F6F6"/>
              </w:rPr>
              <w:t>", Россия</w:t>
            </w:r>
          </w:p>
          <w:p w:rsidR="00EE0A11" w:rsidRPr="00CE35D1" w:rsidRDefault="00EE0A11" w:rsidP="00EE0A11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  <w:shd w:val="clear" w:color="auto" w:fill="F6F6F6"/>
              </w:rPr>
              <w:t>(РЗН 2013/1292)</w:t>
            </w:r>
          </w:p>
        </w:tc>
        <w:tc>
          <w:tcPr>
            <w:tcW w:w="708" w:type="dxa"/>
          </w:tcPr>
          <w:p w:rsidR="00EE0A11" w:rsidRPr="00CE35D1" w:rsidRDefault="00EE0A11" w:rsidP="00EE0A11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3</w:t>
            </w:r>
          </w:p>
        </w:tc>
        <w:tc>
          <w:tcPr>
            <w:tcW w:w="1135" w:type="dxa"/>
          </w:tcPr>
          <w:p w:rsidR="00EE0A11" w:rsidRPr="00CE35D1" w:rsidRDefault="00EE0A11" w:rsidP="00EE0A11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8046" w:type="dxa"/>
            <w:gridSpan w:val="4"/>
          </w:tcPr>
          <w:p w:rsidR="00E15970" w:rsidRPr="00CE35D1" w:rsidRDefault="00E15970" w:rsidP="00E15970">
            <w:pPr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CE35D1">
              <w:rPr>
                <w:rFonts w:ascii="Times New Roman" w:hAnsi="Times New Roman"/>
                <w:b/>
                <w:bCs/>
                <w:szCs w:val="22"/>
              </w:rPr>
              <w:t>Кабинет «Диагностика»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Облучатель-рециркулятор воздуха УФ-бактерицидный настенный ОРУБн2-01-«КРОНТ» по ТУ 9451-019-11769436-2003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АО «КРОНТ-М», Россия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(ФСР 2011/12132)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proofErr w:type="spellStart"/>
            <w:r w:rsidRPr="00CE35D1">
              <w:rPr>
                <w:szCs w:val="22"/>
              </w:rPr>
              <w:t>Облучатели-рециркуляторы</w:t>
            </w:r>
            <w:proofErr w:type="spellEnd"/>
            <w:r w:rsidRPr="00CE35D1">
              <w:rPr>
                <w:szCs w:val="22"/>
              </w:rPr>
              <w:t xml:space="preserve"> воздуха ультрафиолетовые бактерицидные ОРУБ-3-3-«КРОНТ» по ТУ 9451-029-11769436-2006 в двух исполнениях: настенный ОРУБн-3-3-«КРОНТ»; передвижной ОРУБп-3-3-«КРОНТ», исполнение настенный ОРУБн-3-3-«КРОНТ»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АО «КРОНТ-М», Россия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(ФСР 2011/11388)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 xml:space="preserve">Оборудование смотровое медицинское с принадлежностями, вариант исполнения гибкий осветитель </w:t>
            </w:r>
            <w:proofErr w:type="spellStart"/>
            <w:r w:rsidRPr="00CE35D1">
              <w:rPr>
                <w:szCs w:val="22"/>
              </w:rPr>
              <w:t>ri-magic</w:t>
            </w:r>
            <w:proofErr w:type="spellEnd"/>
            <w:r w:rsidRPr="00CE35D1">
              <w:rPr>
                <w:szCs w:val="22"/>
              </w:rPr>
              <w:t xml:space="preserve"> LED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widowControl w:val="0"/>
              <w:tabs>
                <w:tab w:val="left" w:pos="379"/>
              </w:tabs>
              <w:ind w:right="40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widowControl w:val="0"/>
              <w:tabs>
                <w:tab w:val="left" w:pos="379"/>
              </w:tabs>
              <w:ind w:right="40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«Рудольф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Ристер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ГмбХ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», Германия (ФСЗ 2012/12398)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1D60AB" w:rsidRPr="00CE35D1" w:rsidTr="004D11EB">
        <w:trPr>
          <w:cantSplit/>
        </w:trPr>
        <w:tc>
          <w:tcPr>
            <w:tcW w:w="534" w:type="dxa"/>
          </w:tcPr>
          <w:p w:rsidR="001D60AB" w:rsidRPr="00CE35D1" w:rsidRDefault="001D60AB" w:rsidP="00E15970">
            <w:pPr>
              <w:pStyle w:val="a0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4110" w:type="dxa"/>
          </w:tcPr>
          <w:p w:rsidR="001D60AB" w:rsidRPr="00CE35D1" w:rsidRDefault="001D60AB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Кресло гинекологическое-урологическое «Клер»-КГЭМ по ТУ 9452-003-43656656-2011, исполнение: КГЭМ-01</w:t>
            </w:r>
          </w:p>
        </w:tc>
        <w:tc>
          <w:tcPr>
            <w:tcW w:w="2694" w:type="dxa"/>
          </w:tcPr>
          <w:p w:rsidR="001D60AB" w:rsidRPr="00CE35D1" w:rsidRDefault="001D60AB" w:rsidP="001D60AB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1D60AB" w:rsidRPr="00CE35D1" w:rsidRDefault="001D60AB" w:rsidP="001D60AB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Научно-производственная фирма «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Дентофлекс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», Россия </w:t>
            </w:r>
          </w:p>
          <w:p w:rsidR="001D60AB" w:rsidRPr="00CE35D1" w:rsidRDefault="001D60AB" w:rsidP="001D60AB">
            <w:pPr>
              <w:widowControl w:val="0"/>
              <w:tabs>
                <w:tab w:val="left" w:pos="379"/>
              </w:tabs>
              <w:ind w:right="40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(ФСР 2008/03499)</w:t>
            </w:r>
          </w:p>
        </w:tc>
        <w:tc>
          <w:tcPr>
            <w:tcW w:w="708" w:type="dxa"/>
          </w:tcPr>
          <w:p w:rsidR="001D60AB" w:rsidRPr="00CE35D1" w:rsidRDefault="001D60AB" w:rsidP="004D11EB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1D60AB" w:rsidRPr="00CE35D1" w:rsidRDefault="001D60AB" w:rsidP="001D60A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1D60AB" w:rsidRPr="00CE35D1" w:rsidRDefault="001D60AB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  <w:lang w:val="en-US"/>
              </w:rPr>
            </w:pPr>
            <w:proofErr w:type="spellStart"/>
            <w:r w:rsidRPr="00CE35D1">
              <w:rPr>
                <w:szCs w:val="22"/>
              </w:rPr>
              <w:t>Авторефкератометр</w:t>
            </w:r>
            <w:proofErr w:type="spellEnd"/>
            <w:r w:rsidRPr="00CE35D1">
              <w:rPr>
                <w:szCs w:val="22"/>
              </w:rPr>
              <w:t xml:space="preserve"> RC-5000 с принадлежностями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widowControl w:val="0"/>
              <w:tabs>
                <w:tab w:val="left" w:pos="379"/>
              </w:tabs>
              <w:ind w:right="40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widowControl w:val="0"/>
              <w:tabs>
                <w:tab w:val="left" w:pos="379"/>
              </w:tabs>
              <w:ind w:right="40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«ТОМЕЙ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Корпорейшн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», Япония (РЗН 2015/2726)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Ростомеры по ТУ 9452-025-00226454-2006 в следующих исполнениях: РЭП, РЭС, РП и РС, исполнение РЭС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ОАО «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Тулиновский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приборостроительный завод «ТВЕС», Россия (ФСР 2011/11607)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 xml:space="preserve">Экспресс-анализатор параметров крови портативный, варианты исполнения: </w:t>
            </w:r>
            <w:proofErr w:type="spellStart"/>
            <w:r w:rsidRPr="00CE35D1">
              <w:rPr>
                <w:szCs w:val="22"/>
              </w:rPr>
              <w:t>blueCare</w:t>
            </w:r>
            <w:proofErr w:type="spellEnd"/>
            <w:r w:rsidRPr="00CE35D1">
              <w:rPr>
                <w:szCs w:val="22"/>
              </w:rPr>
              <w:t xml:space="preserve">, </w:t>
            </w:r>
            <w:proofErr w:type="spellStart"/>
            <w:r w:rsidRPr="00CE35D1">
              <w:rPr>
                <w:szCs w:val="22"/>
              </w:rPr>
              <w:t>multiCare-in</w:t>
            </w:r>
            <w:proofErr w:type="spellEnd"/>
            <w:r w:rsidRPr="00CE35D1">
              <w:rPr>
                <w:szCs w:val="22"/>
              </w:rPr>
              <w:t xml:space="preserve">, с принадлежностями, исполнение </w:t>
            </w:r>
            <w:proofErr w:type="spellStart"/>
            <w:r w:rsidRPr="00CE35D1">
              <w:rPr>
                <w:szCs w:val="22"/>
              </w:rPr>
              <w:t>multiCare-in</w:t>
            </w:r>
            <w:proofErr w:type="spellEnd"/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proofErr w:type="spellStart"/>
            <w:r w:rsidRPr="00CE35D1">
              <w:rPr>
                <w:rFonts w:ascii="Times New Roman" w:hAnsi="Times New Roman"/>
                <w:szCs w:val="22"/>
              </w:rPr>
              <w:t>Биокемикал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Системз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Интернэйшнл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Срл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, Италия (ФСЗ 2011/10072)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t>Набор изделий фельдшерский для скорой медицинской помощи НФСМП-"</w:t>
            </w:r>
            <w:proofErr w:type="spellStart"/>
            <w:r w:rsidRPr="00CE35D1">
              <w:t>Мединт-М</w:t>
            </w:r>
            <w:proofErr w:type="spellEnd"/>
            <w:r w:rsidRPr="00CE35D1">
              <w:t>" по ТУ 9398-006-18585567-2003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</w:rPr>
              <w:t>ООО "МЕДПЛАНТ", Россия (ФСР 2008/02305)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t>Набор изделий для оказания реанимационной помощи взрослым и детям от 6 лет НРСП-01-"Мединт-М" по ТУ 9437-010-18585567-2004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</w:rPr>
              <w:t>ООО "МЕДПЛАНТ", Россия (РЗН 2014/1928)</w:t>
            </w:r>
          </w:p>
          <w:p w:rsidR="00E15970" w:rsidRPr="00CE35D1" w:rsidRDefault="00E15970" w:rsidP="004D11EB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Стерилизатор воздушный медицинский в вариантах исполнения ГП-10 СПУ, ГП-20 СПУ по ТУ 9451-013-00141798-2005, исполнение: ГП-20 СПУ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ОАО "Смоленское СКТБ СПУ", Россия (ФСР 2010/07332)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Набор изделий для врача общей практики НВОП-01-"Мединт-М" в сумке медицинской универсальной СМУ-03 по ТУ 9437-012-18585567-2005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ООО «МЕДПЛАНТ», Россия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(ФСР 2010/08890)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rFonts w:hint="eastAsia"/>
              </w:rPr>
              <w:t>Тест</w:t>
            </w:r>
            <w:r w:rsidRPr="00CE35D1">
              <w:t>-</w:t>
            </w:r>
            <w:r w:rsidRPr="00CE35D1">
              <w:rPr>
                <w:rFonts w:hint="eastAsia"/>
              </w:rPr>
              <w:t>полоски</w:t>
            </w:r>
            <w:r w:rsidRPr="00CE35D1">
              <w:t xml:space="preserve"> MULTICHECK </w:t>
            </w:r>
            <w:r w:rsidRPr="00CE35D1">
              <w:rPr>
                <w:rFonts w:hint="eastAsia"/>
              </w:rPr>
              <w:t>для</w:t>
            </w:r>
            <w:r w:rsidRPr="00CE35D1">
              <w:t xml:space="preserve"> </w:t>
            </w:r>
            <w:r w:rsidRPr="00CE35D1">
              <w:rPr>
                <w:rFonts w:hint="eastAsia"/>
              </w:rPr>
              <w:t>определения</w:t>
            </w:r>
            <w:r w:rsidRPr="00CE35D1">
              <w:t xml:space="preserve"> </w:t>
            </w:r>
            <w:r w:rsidRPr="00CE35D1">
              <w:rPr>
                <w:rFonts w:hint="eastAsia"/>
              </w:rPr>
              <w:t>в</w:t>
            </w:r>
            <w:r w:rsidRPr="00CE35D1">
              <w:t xml:space="preserve"> </w:t>
            </w:r>
            <w:r w:rsidRPr="00CE35D1">
              <w:rPr>
                <w:rFonts w:hint="eastAsia"/>
              </w:rPr>
              <w:t>моче</w:t>
            </w:r>
            <w:r w:rsidRPr="00CE35D1">
              <w:t xml:space="preserve"> </w:t>
            </w:r>
            <w:r w:rsidRPr="00CE35D1">
              <w:rPr>
                <w:rFonts w:hint="eastAsia"/>
              </w:rPr>
              <w:t>параметров</w:t>
            </w:r>
            <w:r w:rsidRPr="00CE35D1">
              <w:t xml:space="preserve"> </w:t>
            </w:r>
            <w:r w:rsidRPr="00CE35D1">
              <w:rPr>
                <w:rFonts w:hint="eastAsia"/>
              </w:rPr>
              <w:t>и</w:t>
            </w:r>
            <w:r w:rsidRPr="00CE35D1">
              <w:t xml:space="preserve"> </w:t>
            </w:r>
            <w:r w:rsidRPr="00CE35D1">
              <w:rPr>
                <w:rFonts w:hint="eastAsia"/>
              </w:rPr>
              <w:t>веществ</w:t>
            </w:r>
            <w:r w:rsidRPr="00CE35D1">
              <w:t xml:space="preserve"> (от 1 до 15)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</w:rPr>
              <w:t>"</w:t>
            </w:r>
            <w:proofErr w:type="spellStart"/>
            <w:r w:rsidRPr="00CE35D1">
              <w:rPr>
                <w:rFonts w:ascii="Times New Roman" w:hAnsi="Times New Roman"/>
              </w:rPr>
              <w:t>АйЭнДи</w:t>
            </w:r>
            <w:proofErr w:type="spellEnd"/>
            <w:r w:rsidRPr="00CE35D1">
              <w:rPr>
                <w:rFonts w:ascii="Times New Roman" w:hAnsi="Times New Roman"/>
              </w:rPr>
              <w:t xml:space="preserve"> Диагностик Инк.", Канада (ФСЗ 2010/07039)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rFonts w:eastAsia="Bookman Old Style"/>
                <w:szCs w:val="22"/>
              </w:rPr>
            </w:pPr>
            <w:r w:rsidRPr="00CE35D1">
              <w:rPr>
                <w:szCs w:val="22"/>
              </w:rPr>
              <w:t>Прибор цифровой ультразвуковой диагностический М5 с принадлежностями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Шэньчжэнь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Майндрэй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Био-Медикал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Электроникс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Ко., Лтд.», КНР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eastAsia="Bookman Old Style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(ФСЗ 2008/01996)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t>Прибор ультразвуковой диагностический М7 с принадлежностями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</w:rPr>
              <w:t xml:space="preserve"> "</w:t>
            </w:r>
            <w:proofErr w:type="spellStart"/>
            <w:r w:rsidRPr="00CE35D1">
              <w:rPr>
                <w:rFonts w:ascii="Times New Roman" w:hAnsi="Times New Roman"/>
              </w:rPr>
              <w:t>Шэньчжэнь</w:t>
            </w:r>
            <w:proofErr w:type="spellEnd"/>
            <w:r w:rsidRPr="00CE35D1">
              <w:rPr>
                <w:rFonts w:ascii="Times New Roman" w:hAnsi="Times New Roman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</w:rPr>
              <w:t>Майндрэй</w:t>
            </w:r>
            <w:proofErr w:type="spellEnd"/>
            <w:r w:rsidRPr="00CE35D1">
              <w:rPr>
                <w:rFonts w:ascii="Times New Roman" w:hAnsi="Times New Roman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</w:rPr>
              <w:t>Био-Медикал</w:t>
            </w:r>
            <w:proofErr w:type="spellEnd"/>
            <w:r w:rsidRPr="00CE35D1">
              <w:rPr>
                <w:rFonts w:ascii="Times New Roman" w:hAnsi="Times New Roman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</w:rPr>
              <w:t>Электроникс</w:t>
            </w:r>
            <w:proofErr w:type="spellEnd"/>
            <w:r w:rsidRPr="00CE35D1">
              <w:rPr>
                <w:rFonts w:ascii="Times New Roman" w:hAnsi="Times New Roman"/>
              </w:rPr>
              <w:t xml:space="preserve"> Ко., Лтд.", КНР (ФСЗ 2010/07629).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Электрокардиограф двенадцатиканальный с регистрацией ЭКГ в ручном и автоматическом режимах миниатюрный ЭК12Т-01-«Р-Д» по ТУ 9441-005-24149103-2003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ООО «НПП «Монитор», Россия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(ФСР 2012/14015)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Электрокардиограф компьютерный "Поли-Спектр-8/ЕХ" по ТУ 26.60.12-017-13218158-2018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"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Нейрософт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", Россия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(ФСР 2009/05172)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Электрокардиограф: FX-2111, FCP-2155, FX-3010, FX-7102, FCP-7101, FX-7302, FX-7202, FX-7402, модель FX-7102, FCP-7101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Фукуда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Дэнси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Ко., Лтд.», Япония (РЗН 2016/4703)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 xml:space="preserve">Электрокардиограф </w:t>
            </w:r>
            <w:proofErr w:type="spellStart"/>
            <w:r w:rsidRPr="00CE35D1">
              <w:rPr>
                <w:szCs w:val="22"/>
              </w:rPr>
              <w:t>CardiMax</w:t>
            </w:r>
            <w:proofErr w:type="spellEnd"/>
            <w:r w:rsidRPr="00CE35D1">
              <w:rPr>
                <w:szCs w:val="22"/>
              </w:rPr>
              <w:t xml:space="preserve"> с принадлежностями, исполнение: FX-8222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ФУКУДА ДЭНСИ Ко., Лтд., Япония (ФСЗ 2011/11379)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tabs>
                <w:tab w:val="left" w:pos="709"/>
                <w:tab w:val="left" w:pos="993"/>
              </w:tabs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Электрокардиограф многоканальный с автоматическим режимом переносной ЭК12ТМ “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Альтон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” по ТУ 9441-101-14154244-2013, с принадлежностями 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“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Альтомедика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”, Россия.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(РЗН 2013/809)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447F57" w:rsidRPr="00CE35D1" w:rsidTr="004D11EB">
        <w:trPr>
          <w:cantSplit/>
        </w:trPr>
        <w:tc>
          <w:tcPr>
            <w:tcW w:w="534" w:type="dxa"/>
          </w:tcPr>
          <w:p w:rsidR="00447F57" w:rsidRPr="00CE35D1" w:rsidRDefault="00447F57" w:rsidP="00447F57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447F57" w:rsidRPr="00CE35D1" w:rsidRDefault="00447F57" w:rsidP="00447F57">
            <w:pPr>
              <w:tabs>
                <w:tab w:val="left" w:pos="709"/>
                <w:tab w:val="left" w:pos="993"/>
              </w:tabs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Автоматизированная система проведения дистанционных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предрейсовых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/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послерейсовых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,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предсменных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/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послесменных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осмотров "МЕДРЕГИСТР" по ТУ 26.60.12-001-29440470-2017</w:t>
            </w:r>
          </w:p>
        </w:tc>
        <w:tc>
          <w:tcPr>
            <w:tcW w:w="2694" w:type="dxa"/>
          </w:tcPr>
          <w:p w:rsidR="00447F57" w:rsidRPr="00CE35D1" w:rsidRDefault="00447F57" w:rsidP="00447F57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447F57" w:rsidRPr="00CE35D1" w:rsidRDefault="00447F57" w:rsidP="00447F57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Общество с ограниченной ответственностью "САНРЭС", Россия </w:t>
            </w:r>
          </w:p>
          <w:p w:rsidR="00447F57" w:rsidRPr="00CE35D1" w:rsidRDefault="00447F57" w:rsidP="00447F57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(РЗН 2019/8513)</w:t>
            </w:r>
          </w:p>
        </w:tc>
        <w:tc>
          <w:tcPr>
            <w:tcW w:w="708" w:type="dxa"/>
          </w:tcPr>
          <w:p w:rsidR="00447F57" w:rsidRPr="00CE35D1" w:rsidRDefault="00447F57" w:rsidP="00447F57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447F57" w:rsidRPr="00CE35D1" w:rsidRDefault="00447F57" w:rsidP="00447F57">
            <w:pPr>
              <w:jc w:val="center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 xml:space="preserve">Аппарат для спирометрии и </w:t>
            </w:r>
            <w:proofErr w:type="spellStart"/>
            <w:r w:rsidRPr="00CE35D1">
              <w:rPr>
                <w:szCs w:val="22"/>
              </w:rPr>
              <w:t>пульсоксиметрии</w:t>
            </w:r>
            <w:proofErr w:type="spellEnd"/>
            <w:r w:rsidRPr="00CE35D1">
              <w:rPr>
                <w:szCs w:val="22"/>
              </w:rPr>
              <w:t xml:space="preserve"> MIR с принадлежностями, модель: </w:t>
            </w:r>
            <w:proofErr w:type="spellStart"/>
            <w:r w:rsidRPr="00CE35D1">
              <w:rPr>
                <w:szCs w:val="22"/>
              </w:rPr>
              <w:t>Spirolab</w:t>
            </w:r>
            <w:proofErr w:type="spellEnd"/>
            <w:r w:rsidRPr="00CE35D1">
              <w:rPr>
                <w:szCs w:val="22"/>
              </w:rPr>
              <w:t xml:space="preserve"> III, </w:t>
            </w:r>
            <w:proofErr w:type="spellStart"/>
            <w:r w:rsidRPr="00CE35D1">
              <w:rPr>
                <w:szCs w:val="22"/>
              </w:rPr>
              <w:t>Spirolab</w:t>
            </w:r>
            <w:proofErr w:type="spellEnd"/>
            <w:r w:rsidRPr="00CE35D1">
              <w:rPr>
                <w:szCs w:val="22"/>
              </w:rPr>
              <w:t xml:space="preserve"> I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«МИР С.р.л. – МЕДИКАЛ ИНТЕРНЕШНЛ РИСЕРЧ», Италия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(РЗН 2017/5323)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rPr>
                <w:b/>
                <w:bCs/>
                <w:szCs w:val="22"/>
              </w:rPr>
            </w:pPr>
            <w:r w:rsidRPr="00CE35D1">
              <w:rPr>
                <w:szCs w:val="22"/>
              </w:rPr>
              <w:t>Стетоскоп</w:t>
            </w:r>
            <w:r w:rsidRPr="00CE35D1">
              <w:rPr>
                <w:rFonts w:ascii="Arial" w:hAnsi="Arial" w:cs="Arial"/>
                <w:color w:val="373737"/>
                <w:sz w:val="13"/>
                <w:szCs w:val="13"/>
                <w:shd w:val="clear" w:color="auto" w:fill="FFFFFF"/>
              </w:rPr>
              <w:t xml:space="preserve"> </w:t>
            </w:r>
            <w:r w:rsidRPr="00CE35D1">
              <w:rPr>
                <w:szCs w:val="22"/>
              </w:rPr>
              <w:t>с принадлежностями, вариант исполнения </w:t>
            </w:r>
            <w:proofErr w:type="spellStart"/>
            <w:r w:rsidRPr="00CE35D1">
              <w:rPr>
                <w:bCs/>
                <w:szCs w:val="22"/>
              </w:rPr>
              <w:t>Cardiophon</w:t>
            </w:r>
            <w:proofErr w:type="spellEnd"/>
            <w:r w:rsidRPr="00CE35D1">
              <w:rPr>
                <w:bCs/>
                <w:szCs w:val="22"/>
              </w:rPr>
              <w:t xml:space="preserve">, </w:t>
            </w:r>
            <w:proofErr w:type="spellStart"/>
            <w:r w:rsidRPr="00CE35D1">
              <w:t>Duplex</w:t>
            </w:r>
            <w:proofErr w:type="spellEnd"/>
            <w:r w:rsidRPr="00CE35D1">
              <w:t xml:space="preserve"> </w:t>
            </w:r>
            <w:proofErr w:type="spellStart"/>
            <w:r w:rsidRPr="00CE35D1">
              <w:t>de</w:t>
            </w:r>
            <w:proofErr w:type="spellEnd"/>
            <w:r w:rsidRPr="00CE35D1">
              <w:t xml:space="preserve"> </w:t>
            </w:r>
            <w:proofErr w:type="spellStart"/>
            <w:r w:rsidRPr="00CE35D1">
              <w:t>luxe</w:t>
            </w:r>
            <w:proofErr w:type="spellEnd"/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pacing w:val="-1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«Рудольф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Ристер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ГмбХ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», </w:t>
            </w:r>
            <w:r w:rsidRPr="00CE35D1">
              <w:rPr>
                <w:rFonts w:ascii="Times New Roman" w:hAnsi="Times New Roman"/>
                <w:spacing w:val="-1"/>
                <w:szCs w:val="22"/>
              </w:rPr>
              <w:t xml:space="preserve">Германия </w:t>
            </w:r>
            <w:r w:rsidRPr="00CE35D1">
              <w:rPr>
                <w:rFonts w:ascii="Times New Roman" w:hAnsi="Times New Roman"/>
                <w:szCs w:val="22"/>
              </w:rPr>
              <w:t>(ФСЗ 2012/12207)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rPr>
                <w:szCs w:val="22"/>
              </w:rPr>
            </w:pPr>
            <w:r w:rsidRPr="00CE35D1">
              <w:rPr>
                <w:szCs w:val="22"/>
              </w:rPr>
              <w:t xml:space="preserve">Стетоскоп </w:t>
            </w:r>
            <w:proofErr w:type="spellStart"/>
            <w:r w:rsidRPr="00CE35D1">
              <w:rPr>
                <w:szCs w:val="22"/>
                <w:lang w:val="en-US"/>
              </w:rPr>
              <w:t>Littmann</w:t>
            </w:r>
            <w:proofErr w:type="spellEnd"/>
            <w:r w:rsidRPr="00CE35D1">
              <w:rPr>
                <w:szCs w:val="22"/>
                <w:lang w:val="en-US"/>
              </w:rPr>
              <w:t xml:space="preserve"> </w:t>
            </w:r>
            <w:r w:rsidRPr="00CE35D1">
              <w:rPr>
                <w:szCs w:val="22"/>
              </w:rPr>
              <w:t>с принадлежностями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«3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M</w:t>
            </w:r>
            <w:r w:rsidRPr="00CE35D1">
              <w:rPr>
                <w:rFonts w:ascii="Times New Roman" w:hAnsi="Times New Roman"/>
                <w:szCs w:val="22"/>
              </w:rPr>
              <w:t xml:space="preserve"> Компания, 3М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Хеле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Кеар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», США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(РЗН 2016/4622)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 xml:space="preserve">Приборы оптические диагностические для дерматологии и принадлежности к ним, </w:t>
            </w:r>
            <w:proofErr w:type="spellStart"/>
            <w:r w:rsidRPr="00CE35D1">
              <w:rPr>
                <w:szCs w:val="22"/>
              </w:rPr>
              <w:t>дерматоскоп</w:t>
            </w:r>
            <w:proofErr w:type="spellEnd"/>
            <w:r w:rsidRPr="00CE35D1">
              <w:rPr>
                <w:szCs w:val="22"/>
              </w:rPr>
              <w:t xml:space="preserve"> </w:t>
            </w:r>
            <w:proofErr w:type="spellStart"/>
            <w:r w:rsidRPr="00CE35D1">
              <w:rPr>
                <w:szCs w:val="22"/>
              </w:rPr>
              <w:t>ri-derma</w:t>
            </w:r>
            <w:proofErr w:type="spellEnd"/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«Рудольф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Ристер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ГмбХ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», Германия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(ФСЗ 2009/03906)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19"/>
              <w:spacing w:after="0"/>
              <w:ind w:left="0"/>
              <w:rPr>
                <w:rFonts w:ascii="Times New Roman" w:hAnsi="Times New Roman"/>
              </w:rPr>
            </w:pPr>
            <w:proofErr w:type="spellStart"/>
            <w:r w:rsidRPr="00CE35D1">
              <w:rPr>
                <w:rFonts w:ascii="Times New Roman" w:hAnsi="Times New Roman"/>
              </w:rPr>
              <w:t>Пульсоксиметр</w:t>
            </w:r>
            <w:proofErr w:type="spellEnd"/>
            <w:r w:rsidRPr="00CE35D1">
              <w:rPr>
                <w:rFonts w:ascii="Times New Roman" w:hAnsi="Times New Roman"/>
              </w:rPr>
              <w:t xml:space="preserve"> медицинский '</w:t>
            </w:r>
            <w:proofErr w:type="spellStart"/>
            <w:r w:rsidRPr="00CE35D1">
              <w:rPr>
                <w:rFonts w:ascii="Times New Roman" w:hAnsi="Times New Roman"/>
              </w:rPr>
              <w:t>Armed</w:t>
            </w:r>
            <w:proofErr w:type="spellEnd"/>
            <w:r w:rsidRPr="00CE35D1">
              <w:rPr>
                <w:rFonts w:ascii="Times New Roman" w:hAnsi="Times New Roman"/>
              </w:rPr>
              <w:t>', варианты исполнения: YX300</w:t>
            </w:r>
            <w:r w:rsidR="001D60AB" w:rsidRPr="00CE35D1">
              <w:rPr>
                <w:rFonts w:ascii="Times New Roman" w:hAnsi="Times New Roman"/>
              </w:rPr>
              <w:t xml:space="preserve">, </w:t>
            </w:r>
            <w:r w:rsidR="001D60AB" w:rsidRPr="00CE35D1">
              <w:rPr>
                <w:rFonts w:ascii="Times New Roman" w:hAnsi="Times New Roman"/>
                <w:lang w:val="en-US"/>
              </w:rPr>
              <w:t>YX</w:t>
            </w:r>
            <w:r w:rsidR="001D60AB" w:rsidRPr="00CE35D1">
              <w:rPr>
                <w:rFonts w:ascii="Times New Roman" w:hAnsi="Times New Roman"/>
              </w:rPr>
              <w:t>301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 xml:space="preserve"> "</w:t>
            </w:r>
            <w:proofErr w:type="spellStart"/>
            <w:r w:rsidRPr="00CE35D1">
              <w:rPr>
                <w:rFonts w:ascii="Times New Roman" w:hAnsi="Times New Roman"/>
              </w:rPr>
              <w:t>Джангсу</w:t>
            </w:r>
            <w:proofErr w:type="spellEnd"/>
            <w:r w:rsidRPr="00CE35D1">
              <w:rPr>
                <w:rFonts w:ascii="Times New Roman" w:hAnsi="Times New Roman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</w:rPr>
              <w:t>Юю</w:t>
            </w:r>
            <w:proofErr w:type="spellEnd"/>
            <w:r w:rsidRPr="00CE35D1">
              <w:rPr>
                <w:rFonts w:ascii="Times New Roman" w:hAnsi="Times New Roman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</w:rPr>
              <w:t>Медикал</w:t>
            </w:r>
            <w:proofErr w:type="spellEnd"/>
            <w:r w:rsidRPr="00CE35D1">
              <w:rPr>
                <w:rFonts w:ascii="Times New Roman" w:hAnsi="Times New Roman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</w:rPr>
              <w:t>Эквипмент</w:t>
            </w:r>
            <w:proofErr w:type="spellEnd"/>
            <w:r w:rsidRPr="00CE35D1">
              <w:rPr>
                <w:rFonts w:ascii="Times New Roman" w:hAnsi="Times New Roman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</w:rPr>
              <w:t>энд</w:t>
            </w:r>
            <w:proofErr w:type="spellEnd"/>
            <w:r w:rsidRPr="00CE35D1">
              <w:rPr>
                <w:rFonts w:ascii="Times New Roman" w:hAnsi="Times New Roman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</w:rPr>
              <w:t>Сапплай</w:t>
            </w:r>
            <w:proofErr w:type="spellEnd"/>
            <w:r w:rsidRPr="00CE35D1">
              <w:rPr>
                <w:rFonts w:ascii="Times New Roman" w:hAnsi="Times New Roman"/>
              </w:rPr>
              <w:t xml:space="preserve"> Ко., Лтд.", КНР (ФСЗ 2010/07461)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Весы напольные медицинские электронные ВМЭН-150, ВМЭН-200 по ТУ 9441-022-00226454-2005, модель ВМЭН-150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ОАО «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Тулиновский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приборостроительный завод «ТВЕС», Россия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(ФСР 2011/09964)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t>Весы электронные настольные для новорожденных и детей до полутора лет ВЭНд-01-"Малыш" по ТУ 4274-021-00226454-2002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</w:rPr>
              <w:t xml:space="preserve"> ОАО "</w:t>
            </w:r>
            <w:proofErr w:type="spellStart"/>
            <w:r w:rsidRPr="00CE35D1">
              <w:rPr>
                <w:rFonts w:ascii="Times New Roman" w:hAnsi="Times New Roman"/>
              </w:rPr>
              <w:t>Тулиновский</w:t>
            </w:r>
            <w:proofErr w:type="spellEnd"/>
            <w:r w:rsidRPr="00CE35D1">
              <w:rPr>
                <w:rFonts w:ascii="Times New Roman" w:hAnsi="Times New Roman"/>
              </w:rPr>
              <w:t xml:space="preserve"> приборостроительный завод "ТВЕС", Россия (ФСР 2011/11958)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 xml:space="preserve">Инструмент медицинский для диагностики нервной и/или слуховой проводимости, в наборах или отдельных упаковках, варианты исполнения </w:t>
            </w:r>
            <w:proofErr w:type="spellStart"/>
            <w:r w:rsidRPr="00CE35D1">
              <w:rPr>
                <w:szCs w:val="22"/>
              </w:rPr>
              <w:t>buck</w:t>
            </w:r>
            <w:proofErr w:type="spellEnd"/>
            <w:r w:rsidRPr="00CE35D1">
              <w:rPr>
                <w:szCs w:val="22"/>
              </w:rPr>
              <w:t>, C-128 Гц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«Рудольф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Ристер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ГмбХ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», Германия (ФСЗ 2010/08456)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Приборы оптические диагностические для оториноларингологии и принадлежности к ним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widowControl w:val="0"/>
              <w:tabs>
                <w:tab w:val="left" w:pos="379"/>
              </w:tabs>
              <w:ind w:right="40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«Рудольф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Ристер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ГмбХ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», Германия (ФСЗ 2009/03908)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Рефлектор лобный оториноларингологический по ТУ 9434-001-44942795-2005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Производства: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«Полимерные изделия», Россия (ФСР 2010/07935)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Носилки жесткие НЖ-ММ по ТУ 9451-003-10660186-00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widowControl w:val="0"/>
              <w:tabs>
                <w:tab w:val="left" w:pos="379"/>
              </w:tabs>
              <w:ind w:right="40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widowControl w:val="0"/>
              <w:tabs>
                <w:tab w:val="left" w:pos="379"/>
              </w:tabs>
              <w:ind w:right="40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"НПП "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Микромонтаж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", Россия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(ФСР 2010/07236)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t>Дефибриллятор-монитор ДКИ-Н-11 "АКСИОН" по ТУ 9444-162-07530936-2008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cs="Arial"/>
                <w:color w:val="373737"/>
                <w:sz w:val="17"/>
                <w:szCs w:val="17"/>
                <w:shd w:val="clear" w:color="auto" w:fill="FFFFFF"/>
              </w:rPr>
              <w:t xml:space="preserve"> </w:t>
            </w:r>
            <w:r w:rsidRPr="00CE35D1">
              <w:rPr>
                <w:rFonts w:ascii="Times New Roman" w:hAnsi="Times New Roman"/>
              </w:rPr>
              <w:t>ООО Концерн "</w:t>
            </w:r>
            <w:proofErr w:type="spellStart"/>
            <w:r w:rsidRPr="00CE35D1">
              <w:rPr>
                <w:rFonts w:ascii="Times New Roman" w:hAnsi="Times New Roman"/>
              </w:rPr>
              <w:t>Аксион</w:t>
            </w:r>
            <w:proofErr w:type="spellEnd"/>
            <w:r w:rsidRPr="00CE35D1">
              <w:rPr>
                <w:rFonts w:ascii="Times New Roman" w:hAnsi="Times New Roman"/>
              </w:rPr>
              <w:t>", Россия (ФСР 2008/03509)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19"/>
              <w:spacing w:after="0"/>
              <w:ind w:left="0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>Аппараты дыхательные ручные АДР-МП-В, АДР-МП-Д, АДР-МП-Н и комплекты дыхательные для ручной ИВЛ КД-МП-В, КД-МП-Д, КД-МП-Н по ТУ 9444-003-52777873-2007, исполнение АДР-МП-В, АДР-МП-Д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ООО «МЕДПЛАНТ», Россия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pacing w:val="-1"/>
                <w:szCs w:val="22"/>
              </w:rPr>
              <w:t>(ФСР 2007/00439</w:t>
            </w:r>
            <w:r w:rsidRPr="00CE35D1">
              <w:rPr>
                <w:rFonts w:ascii="Times New Roman" w:hAnsi="Times New Roman"/>
                <w:szCs w:val="22"/>
              </w:rPr>
              <w:t>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19"/>
              <w:spacing w:after="0"/>
              <w:ind w:left="0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>Набор изделий для оказания реанимационной помощи взрослым и детям от 6 лет НРСП-01-"Мединт-М" по ТУ 9437-010-18585567-2004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 xml:space="preserve">ООО "МЕДПЛАНТ", Россия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</w:rPr>
              <w:t>(РЗН 2014/1928)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Емкости-контейнеры полимерные для химической дезинфекции, стерилизации и предстерилизационной обработки медицинских изделий ЕДПО-С по ТУ 9451-010-24320270-2014, вариант исполнения: ЕДПО-1С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pStyle w:val="a0"/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pStyle w:val="a0"/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АО "</w:t>
            </w:r>
            <w:proofErr w:type="spellStart"/>
            <w:r w:rsidRPr="00CE35D1">
              <w:rPr>
                <w:szCs w:val="22"/>
              </w:rPr>
              <w:t>Елатомский</w:t>
            </w:r>
            <w:proofErr w:type="spellEnd"/>
            <w:r w:rsidRPr="00CE35D1">
              <w:rPr>
                <w:szCs w:val="22"/>
              </w:rPr>
              <w:t xml:space="preserve"> приборный завод", Россия </w:t>
            </w:r>
          </w:p>
          <w:p w:rsidR="00E15970" w:rsidRPr="00CE35D1" w:rsidRDefault="00E15970" w:rsidP="004D11EB">
            <w:pPr>
              <w:pStyle w:val="a0"/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(РЗН 2016/3585)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Проектор знаков офтальмологический "ОПТИОНИКС®" (ОРTIONIX®) по ТУ 26.60.12-011-37600580-2020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pStyle w:val="a0"/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pStyle w:val="a0"/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ЗАО «НПО «МЕДКАР»</w:t>
            </w:r>
          </w:p>
          <w:p w:rsidR="00E15970" w:rsidRPr="00CE35D1" w:rsidRDefault="00E15970" w:rsidP="004D11EB">
            <w:pPr>
              <w:pStyle w:val="a0"/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(РЗН 2020/10607)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19"/>
              <w:spacing w:after="0"/>
              <w:ind w:left="0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>Редуктор-ингалятор кислородный КРИ-2 по ТУ ППТД.2955.008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 xml:space="preserve"> ООО </w:t>
            </w:r>
            <w:proofErr w:type="spellStart"/>
            <w:r w:rsidRPr="00CE35D1">
              <w:rPr>
                <w:rFonts w:ascii="Times New Roman" w:hAnsi="Times New Roman"/>
              </w:rPr>
              <w:t>Пневмоприбор</w:t>
            </w:r>
            <w:proofErr w:type="spellEnd"/>
            <w:r w:rsidRPr="00CE35D1">
              <w:rPr>
                <w:rFonts w:ascii="Times New Roman" w:hAnsi="Times New Roman"/>
              </w:rPr>
              <w:t xml:space="preserve">, Россия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>(ФСР 2009/ 06204)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Проектор знаков экранный офтальмологический ТСР, с принадлежностями, варианты исполнений: TCP-3000 P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widowControl w:val="0"/>
              <w:tabs>
                <w:tab w:val="left" w:pos="379"/>
              </w:tabs>
              <w:ind w:right="40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widowControl w:val="0"/>
              <w:tabs>
                <w:tab w:val="left" w:pos="379"/>
              </w:tabs>
              <w:ind w:right="40"/>
              <w:rPr>
                <w:rFonts w:ascii="Times New Roman" w:hAnsi="Times New Roman"/>
                <w:szCs w:val="22"/>
              </w:rPr>
            </w:pPr>
            <w:proofErr w:type="spellStart"/>
            <w:r w:rsidRPr="00CE35D1">
              <w:rPr>
                <w:rFonts w:ascii="Times New Roman" w:hAnsi="Times New Roman"/>
                <w:szCs w:val="22"/>
              </w:rPr>
              <w:t>Томэй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ГмбХ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, Германия </w:t>
            </w:r>
          </w:p>
          <w:p w:rsidR="00E15970" w:rsidRPr="00CE35D1" w:rsidRDefault="00E15970" w:rsidP="004D11EB">
            <w:pPr>
              <w:widowControl w:val="0"/>
              <w:tabs>
                <w:tab w:val="left" w:pos="379"/>
              </w:tabs>
              <w:ind w:right="40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(ФСЗ 2010/07992)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Щелевая лампа офтальмологическая ручная модели XL-1 в комплекте с принадлежностями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widowControl w:val="0"/>
              <w:tabs>
                <w:tab w:val="left" w:pos="379"/>
              </w:tabs>
              <w:ind w:right="40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widowControl w:val="0"/>
              <w:tabs>
                <w:tab w:val="left" w:pos="379"/>
              </w:tabs>
              <w:ind w:right="40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«Рексам Ко., Лтд.», Япония </w:t>
            </w:r>
          </w:p>
          <w:p w:rsidR="00E15970" w:rsidRPr="00CE35D1" w:rsidRDefault="00E15970" w:rsidP="004D11EB">
            <w:pPr>
              <w:widowControl w:val="0"/>
              <w:tabs>
                <w:tab w:val="left" w:pos="379"/>
              </w:tabs>
              <w:ind w:right="40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(РЗН 2016/4151)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Набор пробных очковых линз упрощенный НПУ-69-01 по ТУ 9442-001-39589405-2002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widowControl w:val="0"/>
              <w:tabs>
                <w:tab w:val="left" w:pos="379"/>
              </w:tabs>
              <w:ind w:right="40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widowControl w:val="0"/>
              <w:tabs>
                <w:tab w:val="left" w:pos="379"/>
              </w:tabs>
              <w:ind w:right="40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МРП «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Техноаргус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», Россия (ФСР 2007/00471)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Тонометр внутриглазного давления ТВГД-02, технические условия ГИКС.941329.102ТУ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widowControl w:val="0"/>
              <w:tabs>
                <w:tab w:val="left" w:pos="379"/>
              </w:tabs>
              <w:ind w:right="40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widowControl w:val="0"/>
              <w:tabs>
                <w:tab w:val="left" w:pos="379"/>
              </w:tabs>
              <w:ind w:right="40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АО «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Елатомский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приборный завод», Россия </w:t>
            </w:r>
          </w:p>
          <w:p w:rsidR="00E15970" w:rsidRPr="00CE35D1" w:rsidRDefault="00E15970" w:rsidP="004D11EB">
            <w:pPr>
              <w:widowControl w:val="0"/>
              <w:tabs>
                <w:tab w:val="left" w:pos="379"/>
              </w:tabs>
              <w:ind w:right="40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(РЗН 2015/2997)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19"/>
              <w:spacing w:after="0"/>
              <w:ind w:left="0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 xml:space="preserve">Термометр электронный медицинский OMRON </w:t>
            </w:r>
            <w:proofErr w:type="spellStart"/>
            <w:r w:rsidRPr="00CE35D1">
              <w:rPr>
                <w:rFonts w:ascii="Times New Roman" w:hAnsi="Times New Roman"/>
              </w:rPr>
              <w:t>Flex</w:t>
            </w:r>
            <w:proofErr w:type="spellEnd"/>
            <w:r w:rsidRPr="00CE35D1">
              <w:rPr>
                <w:rFonts w:ascii="Times New Roman" w:hAnsi="Times New Roman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</w:rPr>
              <w:t>Temp</w:t>
            </w:r>
            <w:proofErr w:type="spellEnd"/>
            <w:r w:rsidRPr="00CE35D1">
              <w:rPr>
                <w:rFonts w:ascii="Times New Roman" w:hAnsi="Times New Roman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</w:rPr>
              <w:t>Smart</w:t>
            </w:r>
            <w:proofErr w:type="spellEnd"/>
            <w:r w:rsidRPr="00CE35D1">
              <w:rPr>
                <w:rFonts w:ascii="Times New Roman" w:hAnsi="Times New Roman"/>
              </w:rPr>
              <w:t xml:space="preserve"> (MC-343F-RU)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  <w:lang w:val="en-US"/>
              </w:rPr>
              <w:t xml:space="preserve">OMRON HEALTHCARE Co., Ltd, </w:t>
            </w:r>
            <w:r w:rsidRPr="00CE35D1">
              <w:rPr>
                <w:rFonts w:ascii="Times New Roman" w:hAnsi="Times New Roman"/>
                <w:szCs w:val="22"/>
              </w:rPr>
              <w:t>Япония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(ФСЗ 2009/05422)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19"/>
              <w:spacing w:after="0"/>
              <w:ind w:left="0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 xml:space="preserve">Набор для </w:t>
            </w:r>
            <w:proofErr w:type="spellStart"/>
            <w:r w:rsidRPr="00CE35D1">
              <w:rPr>
                <w:rFonts w:ascii="Times New Roman" w:hAnsi="Times New Roman"/>
              </w:rPr>
              <w:t>минитрахеостомии</w:t>
            </w:r>
            <w:proofErr w:type="spellEnd"/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 xml:space="preserve"> "</w:t>
            </w:r>
            <w:proofErr w:type="spellStart"/>
            <w:r w:rsidRPr="00CE35D1">
              <w:rPr>
                <w:rFonts w:ascii="Times New Roman" w:hAnsi="Times New Roman"/>
              </w:rPr>
              <w:t>Смитс</w:t>
            </w:r>
            <w:proofErr w:type="spellEnd"/>
            <w:r w:rsidRPr="00CE35D1">
              <w:rPr>
                <w:rFonts w:ascii="Times New Roman" w:hAnsi="Times New Roman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</w:rPr>
              <w:t>Медикал</w:t>
            </w:r>
            <w:proofErr w:type="spellEnd"/>
            <w:r w:rsidRPr="00CE35D1">
              <w:rPr>
                <w:rFonts w:ascii="Times New Roman" w:hAnsi="Times New Roman"/>
              </w:rPr>
              <w:t xml:space="preserve"> Интернэшнл Лимитед"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>(ФСЗ № 2009/05211)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19"/>
              <w:spacing w:after="0"/>
              <w:ind w:left="0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>Укладка врача скорой медицинской помощи для хранения и транспортировки лекарственных средств, инструментов и других медицинских изделий УМСП-01 по ТУ 9437-006-52777873-2010 четырех исполнений: в пластиковом футляре-саквояже УМСП-01-П; в пластиковом футляре-саквояже УМСП-01-Пм; в сумке тканевой каркасной УМСП-01-С; в металлическом футляре УМСП-01-М, исполнение в пластиковом футляре-саквояже УМСП-01-Пм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</w:rPr>
              <w:t xml:space="preserve"> ООО "МЕДПЛАНТ", Россия (ФСР 2010/07335)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Ёмкости-контейнеры для сбора острого инструментария и органических отходов класса Б и В, одноразовые - «РЕСПЕКТ» по ТУ 9398-002-13014251-2012, исполнение: Ёмкость-контейнер для сбора острого инструментария и органических отходов класса Б и В, одноразовая 1,5 л. -«РЕСПЕКТ»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"ГК "Респект", Россия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(РЗН 2013/1089)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Холодильники фармацевтические ХФ-250 "ПОЗИС", ХФ-250-1 "ПОЗИС", ХФ-250-2 "ПОЗИС", ХФ-250-3 "ПОЗИС", ХФ-400 "ПОЗИС", ХФ-400-1 "ПОЗИС", ХФ-400-2 "ПОЗИС", ХФ-400-3 "ПОЗИС", ХФ-140 "ПОЗИС", ХФ-140-1 "ПОЗИС" по ТУ 9452-168-07503307-2004, модель: ХФ-140 "ПОЗИС"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АО "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ПОЗиС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", Россия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(ФСР 2009/05705)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A30DA8" w:rsidRPr="00CE35D1" w:rsidTr="004D11EB">
        <w:trPr>
          <w:cantSplit/>
        </w:trPr>
        <w:tc>
          <w:tcPr>
            <w:tcW w:w="534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t>Аппарат ультразвуковой диагностический серии М с принадлежностями, вариант исполнения: М9</w:t>
            </w:r>
          </w:p>
        </w:tc>
        <w:tc>
          <w:tcPr>
            <w:tcW w:w="2694" w:type="dxa"/>
          </w:tcPr>
          <w:p w:rsidR="00A30DA8" w:rsidRPr="00CE35D1" w:rsidRDefault="00A30DA8" w:rsidP="00A30DA8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A30DA8" w:rsidRPr="00CE35D1" w:rsidRDefault="00A30DA8" w:rsidP="00A30DA8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"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Шэньчжэнь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Майндрэй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Био-Медикал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Электроникс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Ко., Лтд.", КНР (РЗН 2017/6115)</w:t>
            </w:r>
          </w:p>
        </w:tc>
        <w:tc>
          <w:tcPr>
            <w:tcW w:w="708" w:type="dxa"/>
          </w:tcPr>
          <w:p w:rsidR="00A30DA8" w:rsidRPr="00CE35D1" w:rsidRDefault="00A30DA8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  <w:p w:rsidR="00A30DA8" w:rsidRPr="00CE35D1" w:rsidRDefault="00A30DA8" w:rsidP="00A30DA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135" w:type="dxa"/>
          </w:tcPr>
          <w:p w:rsidR="00A30DA8" w:rsidRPr="00CE35D1" w:rsidRDefault="00A30DA8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A30DA8" w:rsidRPr="00CE35D1" w:rsidTr="004D11EB">
        <w:trPr>
          <w:cantSplit/>
        </w:trPr>
        <w:tc>
          <w:tcPr>
            <w:tcW w:w="534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0"/>
              </w:numPr>
              <w:spacing w:before="0" w:after="0"/>
            </w:pPr>
            <w:r w:rsidRPr="00CE35D1">
              <w:t>Дефибрилляторы серии PRIMEDIC с принадлежностями, вариант исполнения PRIMEDIC DEFI-B (M110)</w:t>
            </w:r>
          </w:p>
        </w:tc>
        <w:tc>
          <w:tcPr>
            <w:tcW w:w="2694" w:type="dxa"/>
          </w:tcPr>
          <w:p w:rsidR="00A30DA8" w:rsidRPr="00CE35D1" w:rsidRDefault="00A30DA8" w:rsidP="00A30DA8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A30DA8" w:rsidRPr="00CE35D1" w:rsidRDefault="00A30DA8" w:rsidP="00A30DA8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CE35D1">
              <w:rPr>
                <w:rFonts w:ascii="Times New Roman" w:hAnsi="Times New Roman"/>
                <w:szCs w:val="22"/>
              </w:rPr>
              <w:t>Метракс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ГмбХ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, Германия (ФСЗ 2011/10093)</w:t>
            </w:r>
          </w:p>
        </w:tc>
        <w:tc>
          <w:tcPr>
            <w:tcW w:w="708" w:type="dxa"/>
          </w:tcPr>
          <w:p w:rsidR="00A30DA8" w:rsidRPr="00CE35D1" w:rsidRDefault="00A30DA8" w:rsidP="00A30DA8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  <w:p w:rsidR="00A30DA8" w:rsidRPr="00CE35D1" w:rsidRDefault="00A30DA8" w:rsidP="004D11EB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5" w:type="dxa"/>
          </w:tcPr>
          <w:p w:rsidR="00A30DA8" w:rsidRPr="00CE35D1" w:rsidRDefault="00A30DA8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A30DA8" w:rsidRPr="00CE35D1" w:rsidTr="004D11EB">
        <w:trPr>
          <w:cantSplit/>
        </w:trPr>
        <w:tc>
          <w:tcPr>
            <w:tcW w:w="534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0"/>
              </w:numPr>
              <w:spacing w:before="0" w:after="0"/>
            </w:pPr>
            <w:r w:rsidRPr="00CE35D1">
              <w:t>Система скрининга сердца компьютерная "</w:t>
            </w:r>
            <w:proofErr w:type="spellStart"/>
            <w:r w:rsidRPr="00CE35D1">
              <w:t>Кардиовизор</w:t>
            </w:r>
            <w:proofErr w:type="spellEnd"/>
            <w:r w:rsidRPr="00CE35D1">
              <w:t>"</w:t>
            </w:r>
          </w:p>
        </w:tc>
        <w:tc>
          <w:tcPr>
            <w:tcW w:w="2694" w:type="dxa"/>
          </w:tcPr>
          <w:p w:rsidR="00A30DA8" w:rsidRPr="00CE35D1" w:rsidRDefault="00A30DA8" w:rsidP="00A30DA8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A30DA8" w:rsidRPr="00CE35D1" w:rsidRDefault="00A30DA8" w:rsidP="00A30DA8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 ООО "Медицинские компьютерные системы", Россия (ФСР 2007/00155)</w:t>
            </w:r>
          </w:p>
        </w:tc>
        <w:tc>
          <w:tcPr>
            <w:tcW w:w="708" w:type="dxa"/>
          </w:tcPr>
          <w:p w:rsidR="00A30DA8" w:rsidRPr="00CE35D1" w:rsidRDefault="00A30DA8" w:rsidP="00A30DA8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  <w:p w:rsidR="00A30DA8" w:rsidRPr="00CE35D1" w:rsidRDefault="00A30DA8" w:rsidP="00A30DA8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5" w:type="dxa"/>
          </w:tcPr>
          <w:p w:rsidR="00A30DA8" w:rsidRPr="00CE35D1" w:rsidRDefault="00A30DA8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A30DA8" w:rsidRPr="00CE35D1" w:rsidTr="004D11EB">
        <w:trPr>
          <w:cantSplit/>
        </w:trPr>
        <w:tc>
          <w:tcPr>
            <w:tcW w:w="534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0"/>
              </w:numPr>
              <w:spacing w:before="0" w:after="0"/>
            </w:pPr>
            <w:r w:rsidRPr="00CE35D1">
              <w:t>Укладки и наборы для оказания скорой медицинской помощи по ТУ 9437-013-52777873-2014 Варианты исполнения: 3. Набор реанимационный для оказания скорой медицинской помощи НРСП-01-«МЕДПЛАНТ»</w:t>
            </w:r>
          </w:p>
        </w:tc>
        <w:tc>
          <w:tcPr>
            <w:tcW w:w="2694" w:type="dxa"/>
          </w:tcPr>
          <w:p w:rsidR="00A30DA8" w:rsidRPr="00CE35D1" w:rsidRDefault="00A30DA8" w:rsidP="00A30DA8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 ООО «МЕДПЛАНТ», Россия (РЗН 2015/2746) – 1 шт.</w:t>
            </w:r>
          </w:p>
        </w:tc>
        <w:tc>
          <w:tcPr>
            <w:tcW w:w="708" w:type="dxa"/>
          </w:tcPr>
          <w:p w:rsidR="00A30DA8" w:rsidRPr="00CE35D1" w:rsidRDefault="00A30DA8" w:rsidP="00A30DA8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A30DA8" w:rsidRPr="00CE35D1" w:rsidRDefault="00A30DA8" w:rsidP="004D11EB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A30DA8" w:rsidRPr="00CE35D1" w:rsidRDefault="00A30DA8" w:rsidP="00A30DA8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19"/>
              <w:spacing w:after="0"/>
              <w:ind w:left="0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>Стулья медицинские марки «КМ-Магма» по ТУ 9452-008-32494920-2008</w:t>
            </w:r>
            <w:r w:rsidRPr="00CE35D1">
              <w:rPr>
                <w:rFonts w:ascii="Arial" w:hAnsi="Arial" w:cs="Arial"/>
                <w:color w:val="373737"/>
                <w:sz w:val="13"/>
                <w:szCs w:val="13"/>
                <w:shd w:val="clear" w:color="auto" w:fill="FFFFFF"/>
                <w:lang w:eastAsia="ru-RU"/>
              </w:rPr>
              <w:t xml:space="preserve"> </w:t>
            </w:r>
            <w:r w:rsidRPr="00CE35D1">
              <w:rPr>
                <w:rFonts w:ascii="Times New Roman" w:hAnsi="Times New Roman"/>
              </w:rPr>
              <w:t xml:space="preserve">в следующих исполнениях: - стул медицинский лабораторный СМ; - стул-табурет медицинский лабораторный СМТ; - стул медицинский стационарный СМС; - стул медицинский для врача СМВ; - стул медицинский секционный СМС; - стул медицинский стоматологический для врача </w:t>
            </w:r>
            <w:proofErr w:type="spellStart"/>
            <w:r w:rsidRPr="00CE35D1">
              <w:rPr>
                <w:rFonts w:ascii="Times New Roman" w:hAnsi="Times New Roman"/>
              </w:rPr>
              <w:t>СМСв</w:t>
            </w:r>
            <w:proofErr w:type="spellEnd"/>
            <w:r w:rsidRPr="00CE35D1">
              <w:rPr>
                <w:rFonts w:ascii="Times New Roman" w:hAnsi="Times New Roman"/>
              </w:rPr>
              <w:t xml:space="preserve">; - стул медицинский стоматологический для ассистента </w:t>
            </w:r>
            <w:proofErr w:type="spellStart"/>
            <w:r w:rsidRPr="00CE35D1">
              <w:rPr>
                <w:rFonts w:ascii="Times New Roman" w:hAnsi="Times New Roman"/>
              </w:rPr>
              <w:t>СМСа</w:t>
            </w:r>
            <w:proofErr w:type="spellEnd"/>
            <w:r w:rsidRPr="00CE35D1">
              <w:rPr>
                <w:rFonts w:ascii="Times New Roman" w:hAnsi="Times New Roman"/>
              </w:rPr>
              <w:t>, исполнения - стул медицинский лабораторный СМ; - стул-табурет медицинский лабораторный СМТ.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научно-производственная фирма Костромская медтехника, Россия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(ФСР 2008/03973)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E0A11" w:rsidRPr="00CE35D1" w:rsidTr="004D11EB">
        <w:trPr>
          <w:cantSplit/>
        </w:trPr>
        <w:tc>
          <w:tcPr>
            <w:tcW w:w="534" w:type="dxa"/>
          </w:tcPr>
          <w:p w:rsidR="00EE0A11" w:rsidRPr="00CE35D1" w:rsidRDefault="00EE0A11" w:rsidP="00EE0A11">
            <w:pPr>
              <w:pStyle w:val="a0"/>
              <w:numPr>
                <w:ilvl w:val="0"/>
                <w:numId w:val="19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E0A11" w:rsidRPr="00CE35D1" w:rsidRDefault="00EE0A11" w:rsidP="00EE0A11">
            <w:pPr>
              <w:pStyle w:val="19"/>
              <w:spacing w:after="0"/>
              <w:ind w:left="0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  <w:shd w:val="clear" w:color="auto" w:fill="FFFFFF"/>
              </w:rPr>
              <w:t xml:space="preserve">Столы медицинские массажные </w:t>
            </w:r>
            <w:proofErr w:type="spellStart"/>
            <w:r w:rsidRPr="00CE35D1">
              <w:rPr>
                <w:rFonts w:ascii="Times New Roman" w:hAnsi="Times New Roman"/>
                <w:shd w:val="clear" w:color="auto" w:fill="FFFFFF"/>
              </w:rPr>
              <w:t>Heliox</w:t>
            </w:r>
            <w:proofErr w:type="spellEnd"/>
            <w:r w:rsidRPr="00CE35D1">
              <w:rPr>
                <w:rFonts w:ascii="Times New Roman" w:hAnsi="Times New Roman"/>
                <w:shd w:val="clear" w:color="auto" w:fill="FFFFFF"/>
              </w:rPr>
              <w:t xml:space="preserve"> с электроприводом, в различных вариантах исполнения, с принадлежностями</w:t>
            </w:r>
          </w:p>
        </w:tc>
        <w:tc>
          <w:tcPr>
            <w:tcW w:w="2694" w:type="dxa"/>
          </w:tcPr>
          <w:p w:rsidR="00EE0A11" w:rsidRPr="00CE35D1" w:rsidRDefault="00EE0A11" w:rsidP="00EE0A11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E0A11" w:rsidRPr="00CE35D1" w:rsidRDefault="00EE0A11" w:rsidP="00EE0A11">
            <w:pPr>
              <w:suppressAutoHyphens/>
              <w:rPr>
                <w:rFonts w:ascii="Times New Roman" w:hAnsi="Times New Roman"/>
                <w:szCs w:val="22"/>
                <w:shd w:val="clear" w:color="auto" w:fill="F6F6F6"/>
              </w:rPr>
            </w:pPr>
            <w:r w:rsidRPr="00CE35D1">
              <w:rPr>
                <w:rFonts w:ascii="Times New Roman" w:hAnsi="Times New Roman"/>
                <w:szCs w:val="22"/>
                <w:shd w:val="clear" w:color="auto" w:fill="F6F6F6"/>
              </w:rPr>
              <w:t>ООО "</w:t>
            </w:r>
            <w:proofErr w:type="spellStart"/>
            <w:r w:rsidRPr="00CE35D1">
              <w:rPr>
                <w:rFonts w:ascii="Times New Roman" w:hAnsi="Times New Roman"/>
                <w:szCs w:val="22"/>
                <w:shd w:val="clear" w:color="auto" w:fill="F6F6F6"/>
              </w:rPr>
              <w:t>Гелиокс</w:t>
            </w:r>
            <w:proofErr w:type="spellEnd"/>
            <w:r w:rsidRPr="00CE35D1">
              <w:rPr>
                <w:rFonts w:ascii="Times New Roman" w:hAnsi="Times New Roman"/>
                <w:szCs w:val="22"/>
                <w:shd w:val="clear" w:color="auto" w:fill="F6F6F6"/>
              </w:rPr>
              <w:t>", Россия</w:t>
            </w:r>
          </w:p>
          <w:p w:rsidR="00EE0A11" w:rsidRPr="00CE35D1" w:rsidRDefault="00EE0A11" w:rsidP="00EE0A11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  <w:shd w:val="clear" w:color="auto" w:fill="F6F6F6"/>
              </w:rPr>
              <w:t>(РЗН 2013/1292)</w:t>
            </w:r>
          </w:p>
        </w:tc>
        <w:tc>
          <w:tcPr>
            <w:tcW w:w="708" w:type="dxa"/>
          </w:tcPr>
          <w:p w:rsidR="00EE0A11" w:rsidRPr="00CE35D1" w:rsidRDefault="00EE0A11" w:rsidP="00EE0A11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3</w:t>
            </w:r>
          </w:p>
        </w:tc>
        <w:tc>
          <w:tcPr>
            <w:tcW w:w="1135" w:type="dxa"/>
          </w:tcPr>
          <w:p w:rsidR="00EE0A11" w:rsidRPr="00CE35D1" w:rsidRDefault="00EE0A11" w:rsidP="00EE0A11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8046" w:type="dxa"/>
            <w:gridSpan w:val="4"/>
          </w:tcPr>
          <w:p w:rsidR="00E15970" w:rsidRPr="00CE35D1" w:rsidRDefault="00E15970" w:rsidP="00E15970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CE35D1">
              <w:rPr>
                <w:rFonts w:ascii="Times New Roman" w:hAnsi="Times New Roman"/>
                <w:b/>
                <w:szCs w:val="22"/>
              </w:rPr>
              <w:t>Кабинет «Лаборатория»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0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Облучатель-рециркулятор воздуха УФ-бактерицидный настенный ОРУБн2-01-«КРОНТ» по ТУ 9451-019-11769436-2003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АО «КРОНТ-М», Россия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(ФСР 2011/12132)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0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proofErr w:type="spellStart"/>
            <w:r w:rsidRPr="00CE35D1">
              <w:rPr>
                <w:szCs w:val="22"/>
              </w:rPr>
              <w:t>Облучатели-рециркуляторы</w:t>
            </w:r>
            <w:proofErr w:type="spellEnd"/>
            <w:r w:rsidRPr="00CE35D1">
              <w:rPr>
                <w:szCs w:val="22"/>
              </w:rPr>
              <w:t xml:space="preserve"> воздуха ультрафиолетовые бактерицидные ОРУБ-3-3-«КРОНТ» по ТУ 9451-029-11769436-2006 в двух исполнениях: настенный ОРУБн-3-3-«КРОНТ»; передвижной ОРУБп-3-3-«КРОНТ», исполнение настенный ОРУБн-3-3-«КРОНТ»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АО «КРОНТ-М», Россия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(ФСР 2011/11388)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0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 xml:space="preserve">Анализатор крови биохимический портативный, модели: </w:t>
            </w:r>
            <w:proofErr w:type="spellStart"/>
            <w:r w:rsidRPr="00CE35D1">
              <w:rPr>
                <w:szCs w:val="22"/>
              </w:rPr>
              <w:t>CardioChek</w:t>
            </w:r>
            <w:proofErr w:type="spellEnd"/>
            <w:r w:rsidRPr="00CE35D1">
              <w:rPr>
                <w:szCs w:val="22"/>
              </w:rPr>
              <w:t xml:space="preserve">, </w:t>
            </w:r>
            <w:proofErr w:type="spellStart"/>
            <w:r w:rsidRPr="00CE35D1">
              <w:rPr>
                <w:szCs w:val="22"/>
              </w:rPr>
              <w:t>CardioChek</w:t>
            </w:r>
            <w:proofErr w:type="spellEnd"/>
            <w:r w:rsidRPr="00CE35D1">
              <w:rPr>
                <w:szCs w:val="22"/>
              </w:rPr>
              <w:t xml:space="preserve"> PA, с принадлежностями, модель: </w:t>
            </w:r>
            <w:proofErr w:type="spellStart"/>
            <w:r w:rsidRPr="00CE35D1">
              <w:rPr>
                <w:szCs w:val="22"/>
              </w:rPr>
              <w:t>CardioChek</w:t>
            </w:r>
            <w:proofErr w:type="spellEnd"/>
            <w:r w:rsidRPr="00CE35D1">
              <w:rPr>
                <w:szCs w:val="22"/>
              </w:rPr>
              <w:t xml:space="preserve"> PA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«Полимер Технолоджи Системс, Инк.», США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 </w:t>
            </w:r>
            <w:r w:rsidRPr="00CE35D1">
              <w:rPr>
                <w:rFonts w:ascii="Times New Roman" w:hAnsi="Times New Roman"/>
                <w:szCs w:val="22"/>
              </w:rPr>
              <w:t>(РЗН 2015/2693)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0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19"/>
              <w:spacing w:after="0"/>
              <w:ind w:left="0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  <w:shd w:val="clear" w:color="auto" w:fill="FFFFFF"/>
              </w:rPr>
              <w:t>Измеритель концентрации глюкозы в крови портативный с полоской электрохимической однократного применения ПКГ-03 «САТЕЛЛИТ ЭКСПРЕСС», ПКГ-03 «САТЕЛЛИТ ЭКСПРЕСС МИНИ» по ТУ 9443-004-78939528-2009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  <w:shd w:val="clear" w:color="auto" w:fill="FFFFFF"/>
              </w:rPr>
              <w:t xml:space="preserve"> ООО «Компания «ЭЛТА», Россия (ФСР 2009/06498)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0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Анализаторы мочи CL-50 Plus, CL-500 с принадлежностями, модель: CL-50 Plus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«Хай Текнолоджи, Инк.», США </w:t>
            </w:r>
          </w:p>
          <w:p w:rsidR="00E15970" w:rsidRPr="00CE35D1" w:rsidRDefault="00E15970" w:rsidP="004D11EB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(РЗН 2016/3986)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0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 xml:space="preserve">Анализатор гематологический </w:t>
            </w:r>
            <w:proofErr w:type="spellStart"/>
            <w:r w:rsidRPr="00CE35D1">
              <w:rPr>
                <w:szCs w:val="22"/>
              </w:rPr>
              <w:t>MicroCC</w:t>
            </w:r>
            <w:proofErr w:type="spellEnd"/>
            <w:r w:rsidRPr="00CE35D1">
              <w:rPr>
                <w:szCs w:val="22"/>
              </w:rPr>
              <w:t xml:space="preserve"> с принадлежностями,</w:t>
            </w:r>
            <w:r w:rsidRPr="00CE35D1">
              <w:rPr>
                <w:szCs w:val="22"/>
              </w:rPr>
              <w:br/>
              <w:t>вариант исполнения: MicroCC-20Plus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«Хай Текнолоджи, Инк.», США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(ФСЗ 2010/07756)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A30DA8" w:rsidRPr="00CE35D1" w:rsidTr="004D11EB">
        <w:trPr>
          <w:cantSplit/>
        </w:trPr>
        <w:tc>
          <w:tcPr>
            <w:tcW w:w="534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20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 xml:space="preserve">Анализатор крови портативный биохимический </w:t>
            </w:r>
            <w:proofErr w:type="spellStart"/>
            <w:r w:rsidRPr="00CE35D1">
              <w:rPr>
                <w:szCs w:val="22"/>
              </w:rPr>
              <w:t>EasyTouch</w:t>
            </w:r>
            <w:proofErr w:type="spellEnd"/>
            <w:r w:rsidRPr="00CE35D1">
              <w:rPr>
                <w:szCs w:val="22"/>
              </w:rPr>
              <w:t xml:space="preserve">®, вариант исполнения: </w:t>
            </w:r>
            <w:proofErr w:type="spellStart"/>
            <w:r w:rsidRPr="00CE35D1">
              <w:rPr>
                <w:szCs w:val="22"/>
              </w:rPr>
              <w:t>EasyTouch</w:t>
            </w:r>
            <w:proofErr w:type="spellEnd"/>
            <w:r w:rsidRPr="00CE35D1">
              <w:rPr>
                <w:szCs w:val="22"/>
              </w:rPr>
              <w:t xml:space="preserve">® </w:t>
            </w:r>
            <w:proofErr w:type="spellStart"/>
            <w:r w:rsidRPr="00CE35D1">
              <w:rPr>
                <w:szCs w:val="22"/>
              </w:rPr>
              <w:t>GСHb</w:t>
            </w:r>
            <w:proofErr w:type="spellEnd"/>
            <w:r w:rsidRPr="00CE35D1">
              <w:rPr>
                <w:szCs w:val="22"/>
              </w:rPr>
              <w:t xml:space="preserve">, производство </w:t>
            </w:r>
            <w:proofErr w:type="spellStart"/>
            <w:r w:rsidRPr="00CE35D1">
              <w:rPr>
                <w:szCs w:val="22"/>
              </w:rPr>
              <w:t>Биоптик</w:t>
            </w:r>
            <w:proofErr w:type="spellEnd"/>
            <w:r w:rsidRPr="00CE35D1">
              <w:rPr>
                <w:szCs w:val="22"/>
              </w:rPr>
              <w:t xml:space="preserve"> </w:t>
            </w:r>
            <w:proofErr w:type="spellStart"/>
            <w:r w:rsidRPr="00CE35D1">
              <w:rPr>
                <w:szCs w:val="22"/>
              </w:rPr>
              <w:t>Технолоджи</w:t>
            </w:r>
            <w:proofErr w:type="spellEnd"/>
            <w:r w:rsidRPr="00CE35D1">
              <w:rPr>
                <w:szCs w:val="22"/>
              </w:rPr>
              <w:t xml:space="preserve">, Инк., Тайвань (ФСЗ 2011/10454) – 1 шт. 8. Анализатор осадка мочи автоматический </w:t>
            </w:r>
            <w:proofErr w:type="spellStart"/>
            <w:r w:rsidRPr="00CE35D1">
              <w:rPr>
                <w:szCs w:val="22"/>
              </w:rPr>
              <w:t>UriSed</w:t>
            </w:r>
            <w:proofErr w:type="spellEnd"/>
            <w:r w:rsidRPr="00CE35D1">
              <w:rPr>
                <w:szCs w:val="22"/>
              </w:rPr>
              <w:t xml:space="preserve"> </w:t>
            </w:r>
            <w:proofErr w:type="spellStart"/>
            <w:r w:rsidRPr="00CE35D1">
              <w:rPr>
                <w:szCs w:val="22"/>
              </w:rPr>
              <w:t>mini</w:t>
            </w:r>
            <w:proofErr w:type="spellEnd"/>
            <w:r w:rsidRPr="00CE35D1">
              <w:rPr>
                <w:szCs w:val="22"/>
              </w:rPr>
              <w:t xml:space="preserve"> (</w:t>
            </w:r>
            <w:proofErr w:type="spellStart"/>
            <w:r w:rsidRPr="00CE35D1">
              <w:rPr>
                <w:szCs w:val="22"/>
              </w:rPr>
              <w:t>УриСед</w:t>
            </w:r>
            <w:proofErr w:type="spellEnd"/>
            <w:r w:rsidRPr="00CE35D1">
              <w:rPr>
                <w:szCs w:val="22"/>
              </w:rPr>
              <w:t xml:space="preserve"> мини)</w:t>
            </w:r>
          </w:p>
        </w:tc>
        <w:tc>
          <w:tcPr>
            <w:tcW w:w="2694" w:type="dxa"/>
          </w:tcPr>
          <w:p w:rsidR="00A30DA8" w:rsidRPr="00CE35D1" w:rsidRDefault="00A30DA8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A30DA8" w:rsidRPr="00CE35D1" w:rsidRDefault="00A30DA8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 77 Электроника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Кфт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, Венгрия (РЗН 2019/9342)</w:t>
            </w:r>
          </w:p>
        </w:tc>
        <w:tc>
          <w:tcPr>
            <w:tcW w:w="708" w:type="dxa"/>
          </w:tcPr>
          <w:p w:rsidR="00A30DA8" w:rsidRPr="00CE35D1" w:rsidRDefault="00A30DA8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A30DA8" w:rsidRPr="00CE35D1" w:rsidRDefault="00A30DA8" w:rsidP="004D11EB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A30DA8" w:rsidRPr="00CE35D1" w:rsidRDefault="00A30DA8" w:rsidP="00A30DA8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A30DA8" w:rsidRPr="00CE35D1" w:rsidTr="004D11EB">
        <w:trPr>
          <w:cantSplit/>
        </w:trPr>
        <w:tc>
          <w:tcPr>
            <w:tcW w:w="534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20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t xml:space="preserve">Анализатор осадка мочи автоматический </w:t>
            </w:r>
            <w:proofErr w:type="spellStart"/>
            <w:r w:rsidRPr="00CE35D1">
              <w:t>UriSed</w:t>
            </w:r>
            <w:proofErr w:type="spellEnd"/>
            <w:r w:rsidRPr="00CE35D1">
              <w:t xml:space="preserve"> </w:t>
            </w:r>
            <w:proofErr w:type="spellStart"/>
            <w:r w:rsidRPr="00CE35D1">
              <w:t>mini</w:t>
            </w:r>
            <w:proofErr w:type="spellEnd"/>
            <w:r w:rsidRPr="00CE35D1">
              <w:t xml:space="preserve"> (</w:t>
            </w:r>
            <w:proofErr w:type="spellStart"/>
            <w:r w:rsidRPr="00CE35D1">
              <w:t>УриСед</w:t>
            </w:r>
            <w:proofErr w:type="spellEnd"/>
            <w:r w:rsidRPr="00CE35D1">
              <w:t xml:space="preserve"> мини)</w:t>
            </w:r>
          </w:p>
        </w:tc>
        <w:tc>
          <w:tcPr>
            <w:tcW w:w="2694" w:type="dxa"/>
          </w:tcPr>
          <w:p w:rsidR="00A30DA8" w:rsidRPr="00CE35D1" w:rsidRDefault="00A30DA8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A30DA8" w:rsidRPr="00CE35D1" w:rsidRDefault="00A30DA8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 77 Электроника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Кфт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, Венгрия (РЗН 2019/9342)</w:t>
            </w:r>
          </w:p>
        </w:tc>
        <w:tc>
          <w:tcPr>
            <w:tcW w:w="708" w:type="dxa"/>
          </w:tcPr>
          <w:p w:rsidR="00A30DA8" w:rsidRPr="00CE35D1" w:rsidRDefault="00A30DA8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A30DA8" w:rsidRPr="00CE35D1" w:rsidRDefault="00A30DA8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A30DA8" w:rsidRPr="00CE35D1" w:rsidTr="004D11EB">
        <w:trPr>
          <w:cantSplit/>
        </w:trPr>
        <w:tc>
          <w:tcPr>
            <w:tcW w:w="534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20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0"/>
              </w:numPr>
              <w:spacing w:before="0" w:after="0"/>
            </w:pPr>
            <w:r w:rsidRPr="00CE35D1">
              <w:t xml:space="preserve">Анализатор </w:t>
            </w:r>
            <w:proofErr w:type="spellStart"/>
            <w:r w:rsidRPr="00CE35D1">
              <w:t>гемотологический</w:t>
            </w:r>
            <w:proofErr w:type="spellEnd"/>
            <w:r w:rsidRPr="00CE35D1">
              <w:t xml:space="preserve"> </w:t>
            </w:r>
            <w:proofErr w:type="spellStart"/>
            <w:r w:rsidRPr="00CE35D1">
              <w:t>V-Counter</w:t>
            </w:r>
            <w:proofErr w:type="spellEnd"/>
            <w:r w:rsidRPr="00CE35D1">
              <w:t xml:space="preserve"> (</w:t>
            </w:r>
            <w:proofErr w:type="spellStart"/>
            <w:r w:rsidRPr="00CE35D1">
              <w:t>В-Каунтер</w:t>
            </w:r>
            <w:proofErr w:type="spellEnd"/>
            <w:r w:rsidRPr="00CE35D1">
              <w:t>) с принадлежностями</w:t>
            </w:r>
          </w:p>
        </w:tc>
        <w:tc>
          <w:tcPr>
            <w:tcW w:w="2694" w:type="dxa"/>
          </w:tcPr>
          <w:p w:rsidR="00A30DA8" w:rsidRPr="00CE35D1" w:rsidRDefault="00A30DA8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A30DA8" w:rsidRPr="00CE35D1" w:rsidRDefault="00A30DA8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 Вест Медика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Продукционс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-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унд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Хайдельс-ГмбХ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, Австрия (РЗН 2017/5740)</w:t>
            </w:r>
          </w:p>
        </w:tc>
        <w:tc>
          <w:tcPr>
            <w:tcW w:w="708" w:type="dxa"/>
          </w:tcPr>
          <w:p w:rsidR="00A30DA8" w:rsidRPr="00CE35D1" w:rsidRDefault="00A30DA8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A30DA8" w:rsidRPr="00CE35D1" w:rsidRDefault="00A30DA8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A30DA8" w:rsidRPr="00CE35D1" w:rsidTr="004D11EB">
        <w:trPr>
          <w:cantSplit/>
        </w:trPr>
        <w:tc>
          <w:tcPr>
            <w:tcW w:w="534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20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0"/>
              </w:numPr>
              <w:spacing w:before="0" w:after="0"/>
            </w:pPr>
            <w:r w:rsidRPr="00CE35D1">
              <w:t>Анализатор измерения скорости оседания эритроцитов (СОЭ) CUBE 30 Touch (КУБ 30 ТАЧ), с принадлежностями</w:t>
            </w:r>
          </w:p>
        </w:tc>
        <w:tc>
          <w:tcPr>
            <w:tcW w:w="2694" w:type="dxa"/>
          </w:tcPr>
          <w:p w:rsidR="00A30DA8" w:rsidRPr="00CE35D1" w:rsidRDefault="00A30DA8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A30DA8" w:rsidRPr="00CE35D1" w:rsidRDefault="00A30DA8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 «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Диессе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Диагностика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Сенезе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С.п.А.», Италия (РЗН 2019/9149)</w:t>
            </w:r>
          </w:p>
        </w:tc>
        <w:tc>
          <w:tcPr>
            <w:tcW w:w="708" w:type="dxa"/>
          </w:tcPr>
          <w:p w:rsidR="00A30DA8" w:rsidRPr="00CE35D1" w:rsidRDefault="00A30DA8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A30DA8" w:rsidRPr="00CE35D1" w:rsidRDefault="00A30DA8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A30DA8" w:rsidRPr="00CE35D1" w:rsidTr="004D11EB">
        <w:trPr>
          <w:cantSplit/>
        </w:trPr>
        <w:tc>
          <w:tcPr>
            <w:tcW w:w="534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20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0"/>
              </w:numPr>
              <w:spacing w:before="0" w:after="0"/>
            </w:pPr>
            <w:r w:rsidRPr="00CE35D1">
              <w:t xml:space="preserve">Анализатор мочи </w:t>
            </w:r>
            <w:proofErr w:type="spellStart"/>
            <w:r w:rsidRPr="00CE35D1">
              <w:t>DocUReader</w:t>
            </w:r>
            <w:proofErr w:type="spellEnd"/>
            <w:r w:rsidRPr="00CE35D1">
              <w:t xml:space="preserve"> </w:t>
            </w:r>
            <w:proofErr w:type="spellStart"/>
            <w:r w:rsidRPr="00CE35D1">
              <w:t>c</w:t>
            </w:r>
            <w:proofErr w:type="spellEnd"/>
            <w:r w:rsidRPr="00CE35D1">
              <w:t xml:space="preserve"> принадлежностями  , исполнения: </w:t>
            </w:r>
            <w:proofErr w:type="spellStart"/>
            <w:r w:rsidRPr="00CE35D1">
              <w:t>DocUReader</w:t>
            </w:r>
            <w:proofErr w:type="spellEnd"/>
          </w:p>
        </w:tc>
        <w:tc>
          <w:tcPr>
            <w:tcW w:w="2694" w:type="dxa"/>
          </w:tcPr>
          <w:p w:rsidR="00A30DA8" w:rsidRPr="00CE35D1" w:rsidRDefault="00A30DA8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Производства </w:t>
            </w:r>
          </w:p>
          <w:p w:rsidR="00A30DA8" w:rsidRPr="00CE35D1" w:rsidRDefault="00A30DA8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77 Электроника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Кфт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, Венгрия (ФСЗ 2012/13515)</w:t>
            </w:r>
          </w:p>
        </w:tc>
        <w:tc>
          <w:tcPr>
            <w:tcW w:w="708" w:type="dxa"/>
          </w:tcPr>
          <w:p w:rsidR="00A30DA8" w:rsidRPr="00CE35D1" w:rsidRDefault="00A30DA8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A30DA8" w:rsidRPr="00CE35D1" w:rsidRDefault="00A30DA8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0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19"/>
              <w:suppressAutoHyphens/>
              <w:spacing w:after="0"/>
              <w:ind w:left="0"/>
              <w:jc w:val="both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>Штатив для пробирок универсальный ШПУ-«КРОНТ» по ТУ 9452-037-11769436-2010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АО «КРОНТ-М», Россия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(ФСР 2011/10034)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0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rPr>
                <w:b/>
                <w:bCs/>
                <w:szCs w:val="22"/>
              </w:rPr>
            </w:pPr>
            <w:r w:rsidRPr="00CE35D1">
              <w:rPr>
                <w:szCs w:val="22"/>
                <w:shd w:val="clear" w:color="auto" w:fill="FFFFFF"/>
              </w:rPr>
              <w:t xml:space="preserve">Система для измерения уровня гемоглобина </w:t>
            </w:r>
            <w:proofErr w:type="spellStart"/>
            <w:r w:rsidRPr="00CE35D1">
              <w:rPr>
                <w:szCs w:val="22"/>
                <w:shd w:val="clear" w:color="auto" w:fill="FFFFFF"/>
              </w:rPr>
              <w:t>HemoControl</w:t>
            </w:r>
            <w:proofErr w:type="spellEnd"/>
            <w:r w:rsidRPr="00CE35D1">
              <w:rPr>
                <w:szCs w:val="22"/>
                <w:shd w:val="clear" w:color="auto" w:fill="FFFFFF"/>
              </w:rPr>
              <w:t xml:space="preserve"> с принадлежностями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  <w:shd w:val="clear" w:color="auto" w:fill="F6F6F6"/>
              </w:rPr>
            </w:pPr>
            <w:r w:rsidRPr="00CE35D1">
              <w:rPr>
                <w:rFonts w:ascii="Times New Roman" w:hAnsi="Times New Roman"/>
                <w:szCs w:val="22"/>
                <w:shd w:val="clear" w:color="auto" w:fill="F6F6F6"/>
              </w:rPr>
              <w:t>"</w:t>
            </w:r>
            <w:proofErr w:type="spellStart"/>
            <w:r w:rsidRPr="00CE35D1">
              <w:rPr>
                <w:rFonts w:ascii="Times New Roman" w:hAnsi="Times New Roman"/>
                <w:szCs w:val="22"/>
                <w:shd w:val="clear" w:color="auto" w:fill="F6F6F6"/>
              </w:rPr>
              <w:t>ЕКФ-диагностик</w:t>
            </w:r>
            <w:proofErr w:type="spellEnd"/>
            <w:r w:rsidRPr="00CE35D1">
              <w:rPr>
                <w:rFonts w:ascii="Times New Roman" w:hAnsi="Times New Roman"/>
                <w:szCs w:val="22"/>
                <w:shd w:val="clear" w:color="auto" w:fill="F6F6F6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  <w:shd w:val="clear" w:color="auto" w:fill="F6F6F6"/>
              </w:rPr>
              <w:t>ГмбХ</w:t>
            </w:r>
            <w:proofErr w:type="spellEnd"/>
            <w:r w:rsidRPr="00CE35D1">
              <w:rPr>
                <w:rFonts w:ascii="Times New Roman" w:hAnsi="Times New Roman"/>
                <w:szCs w:val="22"/>
                <w:shd w:val="clear" w:color="auto" w:fill="F6F6F6"/>
              </w:rPr>
              <w:t>", Германия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  <w:shd w:val="clear" w:color="auto" w:fill="F6F6F6"/>
              </w:rPr>
            </w:pPr>
            <w:r w:rsidRPr="00CE35D1">
              <w:rPr>
                <w:rFonts w:ascii="Times New Roman" w:hAnsi="Times New Roman"/>
                <w:szCs w:val="22"/>
                <w:shd w:val="clear" w:color="auto" w:fill="F6F6F6"/>
              </w:rPr>
              <w:t>(ФСЗ 2008/02911)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0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Ёмкости-контейнеры для сбора острого инструментария и органических отходов класса Б и В, одноразовые - «РЕСПЕКТ» по ТУ 9398-002-13014251-2012, исполнение: Ёмкость-контейнер для сбора острого инструментария и органических отходов класса Б и В, одноразовая 1,5 л. -«РЕСПЕКТ»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"ГК "Респект", Россия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(РЗН 2013/1089)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0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Набор изделий для врача общей практики НВОП-01-"Мединт-М" в сумке медицинской универсальной СМУ-03 по ТУ 9437-012-18585567-2005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ООО «МЕДПЛАНТ», Россия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(ФСР 2010/08890)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0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19"/>
              <w:spacing w:after="0"/>
              <w:ind w:left="0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>Емкости-контейнеры полимерные для химической дезинфекции, стерилизации и предстерилизационной обработки медицинских изделий ЕДПО-С по ТУ 9451-010-24320270-2014, вариант исполнения: ЕДПО-1С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</w:rPr>
              <w:t>АО "</w:t>
            </w:r>
            <w:proofErr w:type="spellStart"/>
            <w:r w:rsidRPr="00CE35D1">
              <w:rPr>
                <w:rFonts w:ascii="Times New Roman" w:hAnsi="Times New Roman"/>
              </w:rPr>
              <w:t>Елатомский</w:t>
            </w:r>
            <w:proofErr w:type="spellEnd"/>
            <w:r w:rsidRPr="00CE35D1">
              <w:rPr>
                <w:rFonts w:ascii="Times New Roman" w:hAnsi="Times New Roman"/>
              </w:rPr>
              <w:t xml:space="preserve"> приборный завод", Россия (РЗН 2016/3585)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0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/>
              <w:rPr>
                <w:szCs w:val="22"/>
              </w:rPr>
            </w:pPr>
            <w:r w:rsidRPr="00CE35D1">
              <w:rPr>
                <w:szCs w:val="22"/>
              </w:rPr>
              <w:t xml:space="preserve">Пробирки для взятия крови "Проба", вариант исполнения: </w:t>
            </w:r>
            <w:r w:rsidRPr="00CE35D1">
              <w:rPr>
                <w:bCs/>
                <w:szCs w:val="22"/>
              </w:rPr>
              <w:t>Пробирки с активатором свертывания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Ченгду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Рич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Сайенс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Индастри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Ко., Лтд.», Китай (ФСЗ 2010/06301)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0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Ёмкости-контейнеры для сбора острого инструментария и органических отходов класса Б и В, одноразовые - «РЕСПЕКТ» по ТУ 9398-002-13014251-2012, исполнение: Ёмкость-контейнер для сбора острого инструментария и органических отходов класса Б и В, одноразовая 1,5 л. -«РЕСПЕКТ»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"ГК "Респект", Россия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(РЗН 2013/1089)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0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19"/>
              <w:spacing w:after="0"/>
              <w:ind w:left="0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>Стулья медицинские марки «КМ-Магма» по ТУ 9452-008-32494920-2008</w:t>
            </w:r>
            <w:r w:rsidRPr="00CE35D1">
              <w:rPr>
                <w:rFonts w:ascii="Arial" w:hAnsi="Arial" w:cs="Arial"/>
                <w:color w:val="373737"/>
                <w:sz w:val="13"/>
                <w:szCs w:val="13"/>
                <w:shd w:val="clear" w:color="auto" w:fill="FFFFFF"/>
                <w:lang w:eastAsia="ru-RU"/>
              </w:rPr>
              <w:t xml:space="preserve"> </w:t>
            </w:r>
            <w:r w:rsidRPr="00CE35D1">
              <w:rPr>
                <w:rFonts w:ascii="Times New Roman" w:hAnsi="Times New Roman"/>
              </w:rPr>
              <w:t xml:space="preserve">в следующих исполнениях: - стул медицинский лабораторный СМ; - стул-табурет медицинский лабораторный СМТ; - стул медицинский стационарный СМС; - стул медицинский для врача СМВ; - стул медицинский секционный СМС; - стул медицинский стоматологический для врача </w:t>
            </w:r>
            <w:proofErr w:type="spellStart"/>
            <w:r w:rsidRPr="00CE35D1">
              <w:rPr>
                <w:rFonts w:ascii="Times New Roman" w:hAnsi="Times New Roman"/>
              </w:rPr>
              <w:t>СМСв</w:t>
            </w:r>
            <w:proofErr w:type="spellEnd"/>
            <w:r w:rsidRPr="00CE35D1">
              <w:rPr>
                <w:rFonts w:ascii="Times New Roman" w:hAnsi="Times New Roman"/>
              </w:rPr>
              <w:t xml:space="preserve">; - стул медицинский стоматологический для ассистента </w:t>
            </w:r>
            <w:proofErr w:type="spellStart"/>
            <w:r w:rsidRPr="00CE35D1">
              <w:rPr>
                <w:rFonts w:ascii="Times New Roman" w:hAnsi="Times New Roman"/>
              </w:rPr>
              <w:t>СМСа</w:t>
            </w:r>
            <w:proofErr w:type="spellEnd"/>
            <w:r w:rsidRPr="00CE35D1">
              <w:rPr>
                <w:rFonts w:ascii="Times New Roman" w:hAnsi="Times New Roman"/>
              </w:rPr>
              <w:t>, исполнения - стул медицинский лабораторный СМ; - стул-табурет медицинский лабораторный СМТ.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научно-производственная фирма Костромская медтехника, Россия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(ФСР 2008/03973)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E0A11" w:rsidRPr="00CE35D1" w:rsidTr="004D11EB">
        <w:trPr>
          <w:cantSplit/>
        </w:trPr>
        <w:tc>
          <w:tcPr>
            <w:tcW w:w="534" w:type="dxa"/>
          </w:tcPr>
          <w:p w:rsidR="00EE0A11" w:rsidRPr="00CE35D1" w:rsidRDefault="00EE0A11" w:rsidP="00EE0A11">
            <w:pPr>
              <w:pStyle w:val="a0"/>
              <w:numPr>
                <w:ilvl w:val="0"/>
                <w:numId w:val="20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E0A11" w:rsidRPr="00CE35D1" w:rsidRDefault="00EE0A11" w:rsidP="00EE0A11">
            <w:pPr>
              <w:pStyle w:val="19"/>
              <w:spacing w:after="0"/>
              <w:ind w:left="0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  <w:shd w:val="clear" w:color="auto" w:fill="FFFFFF"/>
              </w:rPr>
              <w:t xml:space="preserve">Столы медицинские массажные </w:t>
            </w:r>
            <w:proofErr w:type="spellStart"/>
            <w:r w:rsidRPr="00CE35D1">
              <w:rPr>
                <w:rFonts w:ascii="Times New Roman" w:hAnsi="Times New Roman"/>
                <w:shd w:val="clear" w:color="auto" w:fill="FFFFFF"/>
              </w:rPr>
              <w:t>Heliox</w:t>
            </w:r>
            <w:proofErr w:type="spellEnd"/>
            <w:r w:rsidRPr="00CE35D1">
              <w:rPr>
                <w:rFonts w:ascii="Times New Roman" w:hAnsi="Times New Roman"/>
                <w:shd w:val="clear" w:color="auto" w:fill="FFFFFF"/>
              </w:rPr>
              <w:t xml:space="preserve"> с электроприводом, в различных вариантах исполнения, с принадлежностями</w:t>
            </w:r>
          </w:p>
        </w:tc>
        <w:tc>
          <w:tcPr>
            <w:tcW w:w="2694" w:type="dxa"/>
          </w:tcPr>
          <w:p w:rsidR="00EE0A11" w:rsidRPr="00CE35D1" w:rsidRDefault="00EE0A11" w:rsidP="00EE0A11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E0A11" w:rsidRPr="00CE35D1" w:rsidRDefault="00EE0A11" w:rsidP="00EE0A11">
            <w:pPr>
              <w:suppressAutoHyphens/>
              <w:rPr>
                <w:rFonts w:ascii="Times New Roman" w:hAnsi="Times New Roman"/>
                <w:szCs w:val="22"/>
                <w:shd w:val="clear" w:color="auto" w:fill="F6F6F6"/>
              </w:rPr>
            </w:pPr>
            <w:r w:rsidRPr="00CE35D1">
              <w:rPr>
                <w:rFonts w:ascii="Times New Roman" w:hAnsi="Times New Roman"/>
                <w:szCs w:val="22"/>
                <w:shd w:val="clear" w:color="auto" w:fill="F6F6F6"/>
              </w:rPr>
              <w:t>ООО "</w:t>
            </w:r>
            <w:proofErr w:type="spellStart"/>
            <w:r w:rsidRPr="00CE35D1">
              <w:rPr>
                <w:rFonts w:ascii="Times New Roman" w:hAnsi="Times New Roman"/>
                <w:szCs w:val="22"/>
                <w:shd w:val="clear" w:color="auto" w:fill="F6F6F6"/>
              </w:rPr>
              <w:t>Гелиокс</w:t>
            </w:r>
            <w:proofErr w:type="spellEnd"/>
            <w:r w:rsidRPr="00CE35D1">
              <w:rPr>
                <w:rFonts w:ascii="Times New Roman" w:hAnsi="Times New Roman"/>
                <w:szCs w:val="22"/>
                <w:shd w:val="clear" w:color="auto" w:fill="F6F6F6"/>
              </w:rPr>
              <w:t>", Россия</w:t>
            </w:r>
          </w:p>
          <w:p w:rsidR="00EE0A11" w:rsidRPr="00CE35D1" w:rsidRDefault="00EE0A11" w:rsidP="00EE0A11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  <w:shd w:val="clear" w:color="auto" w:fill="F6F6F6"/>
              </w:rPr>
              <w:t>(РЗН 2013/1292)</w:t>
            </w:r>
          </w:p>
        </w:tc>
        <w:tc>
          <w:tcPr>
            <w:tcW w:w="708" w:type="dxa"/>
          </w:tcPr>
          <w:p w:rsidR="00EE0A11" w:rsidRPr="00CE35D1" w:rsidRDefault="00EE0A11" w:rsidP="00EE0A11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3</w:t>
            </w:r>
          </w:p>
        </w:tc>
        <w:tc>
          <w:tcPr>
            <w:tcW w:w="1135" w:type="dxa"/>
          </w:tcPr>
          <w:p w:rsidR="00EE0A11" w:rsidRPr="00CE35D1" w:rsidRDefault="00EE0A11" w:rsidP="00EE0A11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9181" w:type="dxa"/>
            <w:gridSpan w:val="5"/>
          </w:tcPr>
          <w:p w:rsidR="00E15970" w:rsidRPr="00CE35D1" w:rsidRDefault="00E15970" w:rsidP="00E15970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CE35D1">
              <w:rPr>
                <w:rFonts w:ascii="Times New Roman" w:hAnsi="Times New Roman"/>
                <w:b/>
                <w:szCs w:val="22"/>
              </w:rPr>
              <w:t>Кабинет «Вакцинация»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1.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proofErr w:type="spellStart"/>
            <w:r w:rsidRPr="00CE35D1">
              <w:rPr>
                <w:szCs w:val="22"/>
              </w:rPr>
              <w:t>Облучатели-рециркуляторы</w:t>
            </w:r>
            <w:proofErr w:type="spellEnd"/>
            <w:r w:rsidRPr="00CE35D1">
              <w:rPr>
                <w:szCs w:val="22"/>
              </w:rPr>
              <w:t xml:space="preserve"> воздуха ультрафиолетовые бактерицидные ОРУБ-3-3-«КРОНТ» по ТУ 9451-029-11769436-2006 в двух исполнениях: настенный ОРУБн-3-3-«КРОНТ»; передвижной ОРУБп-3-3-«КРОНТ», исполнение настенный ОРУБн-3-3-«КРОНТ»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АО «КРОНТ-М», Россия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(ФСР 2011/11388)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2.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proofErr w:type="spellStart"/>
            <w:r w:rsidRPr="00CE35D1">
              <w:rPr>
                <w:szCs w:val="22"/>
              </w:rPr>
              <w:t>Рециркуляторы</w:t>
            </w:r>
            <w:proofErr w:type="spellEnd"/>
            <w:r w:rsidRPr="00CE35D1">
              <w:rPr>
                <w:szCs w:val="22"/>
              </w:rPr>
              <w:t xml:space="preserve"> бактерицидные компактные по ТУ 9451-204-07503307-2012 в следующих исполнениях: РБК-1 "ПОЗИС" ("POZIS"), РБК-2 "ПОЗИС" ("POZIS"), исполнение РБК-2 "ПОЗИС" ("POZIS")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 АО "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ПОЗиС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", Россия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(ФСР 2012/13836 )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3.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Облучатель-рециркулятор воздуха УФ-бактерицидный настенный ОРУБн2-01-«КРОНТ» по ТУ 9451-019-11769436-2003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АО «КРОНТ-М», Россия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(ФСР 2011/12132)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4.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Укладка врача скорой медицинской помощи для хранения и транспортировки лекарственных средств, инструментов и других медицинских изделий УМСП-01 по ТУ 9437-006-52777873-2010. Вариант исполнения:  - в пластиковом футляре-саквояже УМСП-01-Пм/2, без ларингоскопа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«МЕДПЛАНТ»,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(ФСР 2010/07335)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lastRenderedPageBreak/>
              <w:t>5.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color w:val="373737"/>
                <w:szCs w:val="22"/>
                <w:shd w:val="clear" w:color="auto" w:fill="FFFFFF"/>
              </w:rPr>
              <w:t>Дозаторы для дезинфицирующих средств и мыла,  Модель UD-9000 бесконтактный дозатор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 "Сарая Ко., Лтд.", Япония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</w:t>
            </w:r>
            <w:r w:rsidRPr="00CE35D1">
              <w:rPr>
                <w:rFonts w:ascii="Times New Roman" w:hAnsi="Times New Roman"/>
                <w:color w:val="373737"/>
                <w:szCs w:val="22"/>
                <w:shd w:val="clear" w:color="auto" w:fill="F6F6F6"/>
              </w:rPr>
              <w:t>РЗН 2017/6270</w:t>
            </w:r>
            <w:r w:rsidRPr="00CE35D1">
              <w:rPr>
                <w:rFonts w:ascii="Times New Roman" w:hAnsi="Times New Roman"/>
                <w:szCs w:val="22"/>
              </w:rPr>
              <w:t>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6.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19"/>
              <w:spacing w:after="0"/>
              <w:ind w:left="0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 xml:space="preserve">Термометр электронный медицинский OMRON </w:t>
            </w:r>
            <w:proofErr w:type="spellStart"/>
            <w:r w:rsidRPr="00CE35D1">
              <w:rPr>
                <w:rFonts w:ascii="Times New Roman" w:hAnsi="Times New Roman"/>
              </w:rPr>
              <w:t>Eco</w:t>
            </w:r>
            <w:proofErr w:type="spellEnd"/>
            <w:r w:rsidRPr="00CE35D1">
              <w:rPr>
                <w:rFonts w:ascii="Times New Roman" w:hAnsi="Times New Roman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</w:rPr>
              <w:t>Temp</w:t>
            </w:r>
            <w:proofErr w:type="spellEnd"/>
            <w:r w:rsidRPr="00CE35D1">
              <w:rPr>
                <w:rFonts w:ascii="Times New Roman" w:hAnsi="Times New Roman"/>
              </w:rPr>
              <w:t xml:space="preserve"> </w:t>
            </w:r>
            <w:r w:rsidRPr="00CE35D1">
              <w:rPr>
                <w:rFonts w:ascii="Times New Roman" w:hAnsi="Times New Roman"/>
                <w:lang w:val="en-US"/>
              </w:rPr>
              <w:t>Basic</w:t>
            </w:r>
            <w:r w:rsidRPr="00CE35D1">
              <w:rPr>
                <w:rFonts w:ascii="Times New Roman" w:hAnsi="Times New Roman"/>
              </w:rPr>
              <w:t xml:space="preserve">  (MC-246-</w:t>
            </w:r>
            <w:r w:rsidRPr="00CE35D1">
              <w:rPr>
                <w:rFonts w:ascii="Times New Roman" w:hAnsi="Times New Roman"/>
                <w:lang w:val="en-US"/>
              </w:rPr>
              <w:t>RU</w:t>
            </w:r>
            <w:r w:rsidRPr="00CE35D1">
              <w:rPr>
                <w:rFonts w:ascii="Times New Roman" w:hAnsi="Times New Roman"/>
              </w:rPr>
              <w:t>)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  <w:lang w:val="en-US"/>
              </w:rPr>
              <w:t xml:space="preserve">OMRON HEALTHCARE Co., Ltd, </w:t>
            </w:r>
            <w:r w:rsidRPr="00CE35D1">
              <w:rPr>
                <w:rFonts w:ascii="Times New Roman" w:hAnsi="Times New Roman"/>
                <w:szCs w:val="22"/>
              </w:rPr>
              <w:t>Япония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(ФСЗ 2009/0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5423</w:t>
            </w:r>
            <w:r w:rsidRPr="00CE35D1">
              <w:rPr>
                <w:rFonts w:ascii="Times New Roman" w:hAnsi="Times New Roman"/>
                <w:szCs w:val="22"/>
              </w:rPr>
              <w:t>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7.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 xml:space="preserve">Измерители артериального давления и частоты пульса автоматические OMRON: </w:t>
            </w:r>
            <w:r w:rsidRPr="00CE35D1">
              <w:rPr>
                <w:rFonts w:ascii="Arial" w:hAnsi="Arial" w:cs="Arial"/>
                <w:color w:val="373737"/>
                <w:sz w:val="18"/>
                <w:szCs w:val="18"/>
                <w:shd w:val="clear" w:color="auto" w:fill="FFFFFF"/>
              </w:rPr>
              <w:t xml:space="preserve"> </w:t>
            </w:r>
            <w:r w:rsidRPr="00CE35D1">
              <w:rPr>
                <w:szCs w:val="22"/>
              </w:rPr>
              <w:t>М3 Expert (HEM-7132-ALRU)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ОМРОН ХЕЛСКЭА Ко., Лтд., Япония (</w:t>
            </w:r>
            <w:r w:rsidRPr="00CE35D1">
              <w:rPr>
                <w:rFonts w:cs="Arial"/>
                <w:color w:val="373737"/>
                <w:sz w:val="18"/>
                <w:szCs w:val="18"/>
                <w:shd w:val="clear" w:color="auto" w:fill="F6F6F6"/>
              </w:rPr>
              <w:t xml:space="preserve"> </w:t>
            </w:r>
            <w:r w:rsidRPr="00CE35D1">
              <w:rPr>
                <w:rFonts w:ascii="Times New Roman" w:hAnsi="Times New Roman"/>
                <w:szCs w:val="22"/>
              </w:rPr>
              <w:t>РЗН 2015/3210 )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8.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proofErr w:type="spellStart"/>
            <w:r w:rsidRPr="00CE35D1">
              <w:rPr>
                <w:szCs w:val="22"/>
              </w:rPr>
              <w:t>Пульсоксиметр</w:t>
            </w:r>
            <w:proofErr w:type="spellEnd"/>
            <w:r w:rsidRPr="00CE35D1">
              <w:rPr>
                <w:szCs w:val="22"/>
              </w:rPr>
              <w:t xml:space="preserve"> </w:t>
            </w:r>
            <w:proofErr w:type="spellStart"/>
            <w:r w:rsidRPr="00CE35D1">
              <w:rPr>
                <w:szCs w:val="22"/>
              </w:rPr>
              <w:t>ri-fox</w:t>
            </w:r>
            <w:proofErr w:type="spellEnd"/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"Рудольф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Ристер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ГмбХ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", Германия (</w:t>
            </w:r>
            <w:r w:rsidRPr="00CE35D1">
              <w:rPr>
                <w:rFonts w:ascii="Times New Roman" w:hAnsi="Times New Roman"/>
                <w:color w:val="373737"/>
                <w:szCs w:val="22"/>
                <w:shd w:val="clear" w:color="auto" w:fill="F6F6F6"/>
              </w:rPr>
              <w:t>ФСЗ 2007/00483)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9.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Шкафы медицинские ПАКС металл по ТУ 9452-002-96303248-2016. Варианты исполнения: V. Шкафы медицинские серии АМ: - Шкаф медицинский АМ-1.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"ПАКС-трейд", Россия  (РЗН 2017/5700)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10.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Дефибриллятор автоматический наружный ДА-Н по ТУ 9444-228-49640047-2015. Вариант исполнения: Дефибриллятор автоматический наружный ДА-Н-05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Концерн "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Аксион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" Россия  </w:t>
            </w:r>
            <w:r w:rsidRPr="00CE35D1">
              <w:rPr>
                <w:rFonts w:ascii="Times New Roman" w:hAnsi="Times New Roman"/>
                <w:color w:val="373737"/>
                <w:szCs w:val="22"/>
                <w:shd w:val="clear" w:color="auto" w:fill="F6F6F6"/>
              </w:rPr>
              <w:t>(РЗН 2017/5391)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11.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Лотки металлические медицинские ЛММ-«МЕДИКОН» по ТУ 9452-001-27846954-2008.  Лоток почкообразный ЛМП - "МЕДИКОН", размерами в мм: 200 х 120 х 30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"Научно-производственная фирма "МЕДИКОН", Россия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(ФСР 2008/03233)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12.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Изделия для дыхательной и кислородной терапии APEXMED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"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Апексмед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Интернэшнл Б. В.", Нидерланды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(ФСЗ 2011/10188)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13.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Средство дезинфицирующее (кожный антисептик) “</w:t>
            </w:r>
            <w:proofErr w:type="spellStart"/>
            <w:r w:rsidRPr="00CE35D1">
              <w:rPr>
                <w:szCs w:val="22"/>
              </w:rPr>
              <w:t>Дезиптол</w:t>
            </w:r>
            <w:proofErr w:type="spellEnd"/>
            <w:r w:rsidRPr="00CE35D1">
              <w:rPr>
                <w:szCs w:val="22"/>
              </w:rPr>
              <w:t>”. Изготовлена в соответствии с документами: ТУ 9392-003-17156278-2013.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ООО “Компания” НПХ”, Россия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ЗАО НПО “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Химсинтез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”, Россия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RU</w:t>
            </w:r>
            <w:r w:rsidRPr="00CE35D1">
              <w:rPr>
                <w:rFonts w:ascii="Times New Roman" w:hAnsi="Times New Roman"/>
                <w:szCs w:val="22"/>
              </w:rPr>
              <w:t>.77.99.88.002.Е.001569.04.18)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14.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Аптечка первой помощи АНТИ-СПИД (ВИЧ) по ТУ 9398-035-42965160-2007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«ТОРГОВЫЙ ДОМ «АППОЛО», Россия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</w:t>
            </w:r>
            <w:r w:rsidRPr="00CE35D1">
              <w:rPr>
                <w:rFonts w:ascii="Times New Roman" w:hAnsi="Times New Roman"/>
                <w:color w:val="373737"/>
                <w:szCs w:val="22"/>
              </w:rPr>
              <w:t>ФСР 2008/02391</w:t>
            </w:r>
            <w:r w:rsidRPr="00CE35D1">
              <w:rPr>
                <w:rFonts w:ascii="Times New Roman" w:hAnsi="Times New Roman"/>
                <w:szCs w:val="22"/>
              </w:rPr>
              <w:t>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15.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19"/>
              <w:spacing w:after="0"/>
              <w:ind w:left="0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>Ингалятор кислорода КИ-5 по 9В2.933.227ТУ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АО "КАМПО", Россия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(ФСР 2011/09914)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16.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Морозильник биомедицинский глубокой заморозки модели DW-40 с принадлежностями</w:t>
            </w:r>
            <w:r w:rsidRPr="00CE35D1">
              <w:rPr>
                <w:szCs w:val="22"/>
              </w:rPr>
              <w:br/>
              <w:t>вариант исполнения: DW-40L92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</w:rPr>
              <w:t>"</w:t>
            </w:r>
            <w:proofErr w:type="spellStart"/>
            <w:r w:rsidRPr="00CE35D1">
              <w:rPr>
                <w:rFonts w:ascii="Times New Roman" w:hAnsi="Times New Roman"/>
              </w:rPr>
              <w:t>Циндао</w:t>
            </w:r>
            <w:proofErr w:type="spellEnd"/>
            <w:r w:rsidRPr="00CE35D1">
              <w:rPr>
                <w:rFonts w:ascii="Times New Roman" w:hAnsi="Times New Roman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</w:rPr>
              <w:t>Хайер</w:t>
            </w:r>
            <w:proofErr w:type="spellEnd"/>
            <w:r w:rsidRPr="00CE35D1">
              <w:rPr>
                <w:rFonts w:ascii="Times New Roman" w:hAnsi="Times New Roman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</w:rPr>
              <w:t>Биомедикал</w:t>
            </w:r>
            <w:proofErr w:type="spellEnd"/>
            <w:r w:rsidRPr="00CE35D1">
              <w:rPr>
                <w:rFonts w:ascii="Times New Roman" w:hAnsi="Times New Roman"/>
              </w:rPr>
              <w:t xml:space="preserve"> Ко., Лтд.", Китай  (</w:t>
            </w:r>
            <w:r w:rsidRPr="00CE35D1">
              <w:rPr>
                <w:rFonts w:cs="Arial"/>
                <w:color w:val="373737"/>
                <w:sz w:val="18"/>
                <w:szCs w:val="18"/>
                <w:shd w:val="clear" w:color="auto" w:fill="F6F6F6"/>
              </w:rPr>
              <w:t xml:space="preserve"> </w:t>
            </w:r>
            <w:r w:rsidRPr="00CE35D1">
              <w:rPr>
                <w:rFonts w:ascii="Times New Roman" w:hAnsi="Times New Roman"/>
              </w:rPr>
              <w:t>ФСЗ 2012/13474)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17.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19"/>
              <w:spacing w:after="0"/>
              <w:ind w:left="0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>Емкости-контейнеры полимерные для химической дезинфекции, стерилизации и предстерилизационной обработки медицинских изделий ЕДПО-С по ТУ 9451-010-24320270-2014, вариант исполнения: ЕДПО-1С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</w:rPr>
              <w:t>АО "</w:t>
            </w:r>
            <w:proofErr w:type="spellStart"/>
            <w:r w:rsidRPr="00CE35D1">
              <w:rPr>
                <w:rFonts w:ascii="Times New Roman" w:hAnsi="Times New Roman"/>
              </w:rPr>
              <w:t>Елатомский</w:t>
            </w:r>
            <w:proofErr w:type="spellEnd"/>
            <w:r w:rsidRPr="00CE35D1">
              <w:rPr>
                <w:rFonts w:ascii="Times New Roman" w:hAnsi="Times New Roman"/>
              </w:rPr>
              <w:t xml:space="preserve"> приборный завод", Россия (РЗН 2016/3585)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lastRenderedPageBreak/>
              <w:t>18.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Ёмкости-контейнеры для сбора острого инструментария и органических отходов класса Б и В, одноразовые - «РЕСПЕКТ» по ТУ 9398-002-13014251-2012, исполнение: Ёмкость-контейнер для сбора острого инструментария и органических отходов класса Б и В, одноразовая 1,5 л. -«РЕСПЕКТ»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"ГК "Респект", Россия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(РЗН 2013/1089)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19.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19"/>
              <w:spacing w:after="0"/>
              <w:ind w:left="0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>Стулья медицинские марки «КМ-Магма» по ТУ 9452-008-32494920-2008</w:t>
            </w:r>
            <w:r w:rsidRPr="00CE35D1">
              <w:rPr>
                <w:rFonts w:ascii="Arial" w:hAnsi="Arial" w:cs="Arial"/>
                <w:color w:val="373737"/>
                <w:sz w:val="13"/>
                <w:szCs w:val="13"/>
                <w:shd w:val="clear" w:color="auto" w:fill="FFFFFF"/>
                <w:lang w:eastAsia="ru-RU"/>
              </w:rPr>
              <w:t xml:space="preserve"> </w:t>
            </w:r>
            <w:r w:rsidRPr="00CE35D1">
              <w:rPr>
                <w:rFonts w:ascii="Times New Roman" w:hAnsi="Times New Roman"/>
              </w:rPr>
              <w:t xml:space="preserve">в следующих исполнениях: - стул медицинский лабораторный СМ; - стул-табурет медицинский лабораторный СМТ; - стул медицинский стационарный СМС; - стул медицинский для врача СМВ; - стул медицинский секционный СМС; - стул медицинский стоматологический для врача </w:t>
            </w:r>
            <w:proofErr w:type="spellStart"/>
            <w:r w:rsidRPr="00CE35D1">
              <w:rPr>
                <w:rFonts w:ascii="Times New Roman" w:hAnsi="Times New Roman"/>
              </w:rPr>
              <w:t>СМСв</w:t>
            </w:r>
            <w:proofErr w:type="spellEnd"/>
            <w:r w:rsidRPr="00CE35D1">
              <w:rPr>
                <w:rFonts w:ascii="Times New Roman" w:hAnsi="Times New Roman"/>
              </w:rPr>
              <w:t xml:space="preserve">; - стул медицинский стоматологический для ассистента </w:t>
            </w:r>
            <w:proofErr w:type="spellStart"/>
            <w:r w:rsidRPr="00CE35D1">
              <w:rPr>
                <w:rFonts w:ascii="Times New Roman" w:hAnsi="Times New Roman"/>
              </w:rPr>
              <w:t>СМСа</w:t>
            </w:r>
            <w:proofErr w:type="spellEnd"/>
            <w:r w:rsidRPr="00CE35D1">
              <w:rPr>
                <w:rFonts w:ascii="Times New Roman" w:hAnsi="Times New Roman"/>
              </w:rPr>
              <w:t>, исполнения - стул медицинский лабораторный СМ; - стул-табурет медицинский лабораторный СМТ.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научно-производственная фирма Костромская медтехника, Россия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(ФСР 2008/03973)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3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20.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19"/>
              <w:spacing w:after="0"/>
              <w:ind w:left="0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  <w:shd w:val="clear" w:color="auto" w:fill="FFFFFF"/>
              </w:rPr>
              <w:t xml:space="preserve">Столы медицинские массажные </w:t>
            </w:r>
            <w:proofErr w:type="spellStart"/>
            <w:r w:rsidRPr="00CE35D1">
              <w:rPr>
                <w:rFonts w:ascii="Times New Roman" w:hAnsi="Times New Roman"/>
                <w:shd w:val="clear" w:color="auto" w:fill="FFFFFF"/>
              </w:rPr>
              <w:t>Heliox</w:t>
            </w:r>
            <w:proofErr w:type="spellEnd"/>
            <w:r w:rsidRPr="00CE35D1">
              <w:rPr>
                <w:rFonts w:ascii="Times New Roman" w:hAnsi="Times New Roman"/>
                <w:shd w:val="clear" w:color="auto" w:fill="FFFFFF"/>
              </w:rPr>
              <w:t xml:space="preserve"> с электроприводом, в различных вариантах исполнения, с принадлежностями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  <w:shd w:val="clear" w:color="auto" w:fill="F6F6F6"/>
              </w:rPr>
            </w:pPr>
            <w:r w:rsidRPr="00CE35D1">
              <w:rPr>
                <w:rFonts w:ascii="Times New Roman" w:hAnsi="Times New Roman"/>
                <w:szCs w:val="22"/>
                <w:shd w:val="clear" w:color="auto" w:fill="F6F6F6"/>
              </w:rPr>
              <w:t>ООО "</w:t>
            </w:r>
            <w:proofErr w:type="spellStart"/>
            <w:r w:rsidRPr="00CE35D1">
              <w:rPr>
                <w:rFonts w:ascii="Times New Roman" w:hAnsi="Times New Roman"/>
                <w:szCs w:val="22"/>
                <w:shd w:val="clear" w:color="auto" w:fill="F6F6F6"/>
              </w:rPr>
              <w:t>Гелиокс</w:t>
            </w:r>
            <w:proofErr w:type="spellEnd"/>
            <w:r w:rsidRPr="00CE35D1">
              <w:rPr>
                <w:rFonts w:ascii="Times New Roman" w:hAnsi="Times New Roman"/>
                <w:szCs w:val="22"/>
                <w:shd w:val="clear" w:color="auto" w:fill="F6F6F6"/>
              </w:rPr>
              <w:t>", Россия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  <w:shd w:val="clear" w:color="auto" w:fill="F6F6F6"/>
              </w:rPr>
              <w:t>(РЗН 2013/1292)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3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21.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19"/>
              <w:spacing w:after="0"/>
              <w:ind w:left="0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 xml:space="preserve">Термоконтейнеры для временного хранения и транспортирования медицинских иммунобиологических препаратов и других биологических материалов с охлаждающими элементами по ТУ 9452-002-29927143-2014, </w:t>
            </w:r>
            <w:proofErr w:type="spellStart"/>
            <w:r w:rsidRPr="00CE35D1">
              <w:rPr>
                <w:rFonts w:ascii="Times New Roman" w:hAnsi="Times New Roman"/>
              </w:rPr>
              <w:t>вартиант</w:t>
            </w:r>
            <w:proofErr w:type="spellEnd"/>
            <w:r w:rsidRPr="00CE35D1">
              <w:rPr>
                <w:rFonts w:ascii="Times New Roman" w:hAnsi="Times New Roman"/>
              </w:rPr>
              <w:t xml:space="preserve"> исполнения МТП-L9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"МТП", Россия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(РЗН 2015/3413)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22.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19"/>
              <w:spacing w:after="0"/>
              <w:ind w:left="0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>Изделия для фиксации ёмкостей с медицинскими жидкостями и лекарственными растворами по ТУ 9452-010-52777873-2013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ООО "МЕДПЛАНТ",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Россиия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(РЗН 2014/1603)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23.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19"/>
              <w:spacing w:after="0"/>
              <w:ind w:left="0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>Полотенца универсальные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ООО 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“</w:t>
            </w:r>
            <w:r w:rsidRPr="00CE35D1">
              <w:rPr>
                <w:rFonts w:ascii="Times New Roman" w:hAnsi="Times New Roman"/>
                <w:szCs w:val="22"/>
              </w:rPr>
              <w:t>Авангард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”</w:t>
            </w:r>
            <w:r w:rsidRPr="00CE35D1">
              <w:rPr>
                <w:rFonts w:ascii="Times New Roman" w:hAnsi="Times New Roman"/>
                <w:szCs w:val="22"/>
              </w:rPr>
              <w:t>, Россия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24.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19"/>
              <w:spacing w:after="0"/>
              <w:ind w:left="0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>Пеленки одноразовые впитывающие "</w:t>
            </w:r>
            <w:proofErr w:type="spellStart"/>
            <w:r w:rsidRPr="00CE35D1">
              <w:rPr>
                <w:rFonts w:ascii="Times New Roman" w:hAnsi="Times New Roman"/>
              </w:rPr>
              <w:t>iD</w:t>
            </w:r>
            <w:proofErr w:type="spellEnd"/>
            <w:r w:rsidRPr="00CE35D1">
              <w:rPr>
                <w:rFonts w:ascii="Times New Roman" w:hAnsi="Times New Roman"/>
              </w:rPr>
              <w:t>", размеры: 40х60; 60х60; 60х90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"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Онтекс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БВ", Россия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</w:t>
            </w:r>
            <w:r w:rsidRPr="00CE35D1">
              <w:rPr>
                <w:rFonts w:cs="Arial"/>
                <w:color w:val="373737"/>
                <w:sz w:val="18"/>
                <w:szCs w:val="18"/>
                <w:shd w:val="clear" w:color="auto" w:fill="F6F6F6"/>
              </w:rPr>
              <w:t xml:space="preserve"> </w:t>
            </w:r>
            <w:r w:rsidRPr="00CE35D1">
              <w:rPr>
                <w:rFonts w:ascii="Times New Roman" w:hAnsi="Times New Roman"/>
                <w:szCs w:val="22"/>
              </w:rPr>
              <w:t>РЗН 2017/6287)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25.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19"/>
              <w:spacing w:after="0"/>
              <w:ind w:left="0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</w:rPr>
              <w:t>Простыни и салфетки медицинские одноразовые из нетканого материала стерильные и нестерильные и комплекты из них по ТУ 9398-001-37492896-12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"ПКФ "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Медкомплект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",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Россиия</w:t>
            </w:r>
            <w:proofErr w:type="spellEnd"/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</w:t>
            </w:r>
            <w:r w:rsidRPr="00CE35D1">
              <w:rPr>
                <w:rFonts w:cs="Arial"/>
                <w:color w:val="373737"/>
                <w:sz w:val="18"/>
                <w:szCs w:val="18"/>
                <w:shd w:val="clear" w:color="auto" w:fill="F6F6F6"/>
              </w:rPr>
              <w:t xml:space="preserve"> </w:t>
            </w:r>
            <w:r w:rsidRPr="00CE35D1">
              <w:rPr>
                <w:rFonts w:ascii="Times New Roman" w:hAnsi="Times New Roman"/>
                <w:szCs w:val="22"/>
              </w:rPr>
              <w:t>РЗН 2013/238)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lastRenderedPageBreak/>
              <w:t>26.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Набор “Аптечка ПРОТИВОШОКОВАЯ (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АнтиШок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) в составе:</w:t>
            </w:r>
          </w:p>
          <w:p w:rsidR="00E15970" w:rsidRPr="00CE35D1" w:rsidRDefault="00E15970" w:rsidP="00E15970">
            <w:pPr>
              <w:ind w:left="360"/>
              <w:rPr>
                <w:rFonts w:ascii="Times New Roman" w:hAnsi="Times New Roman"/>
                <w:szCs w:val="22"/>
              </w:rPr>
            </w:pPr>
            <w:proofErr w:type="spellStart"/>
            <w:r w:rsidRPr="00CE35D1">
              <w:rPr>
                <w:rFonts w:ascii="Times New Roman" w:hAnsi="Times New Roman"/>
                <w:szCs w:val="22"/>
              </w:rPr>
              <w:t>Преднизолон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Эльфа,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рег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№ ЛС-000078</w:t>
            </w:r>
          </w:p>
          <w:p w:rsidR="00E15970" w:rsidRPr="00CE35D1" w:rsidRDefault="00E15970" w:rsidP="00E15970">
            <w:pPr>
              <w:ind w:left="360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Супрастин РУ № П 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N</w:t>
            </w:r>
            <w:r w:rsidRPr="00CE35D1">
              <w:rPr>
                <w:rFonts w:ascii="Times New Roman" w:hAnsi="Times New Roman"/>
                <w:szCs w:val="22"/>
              </w:rPr>
              <w:t>012426/02</w:t>
            </w:r>
          </w:p>
          <w:p w:rsidR="00E15970" w:rsidRPr="00CE35D1" w:rsidRDefault="00E15970" w:rsidP="00E15970">
            <w:pPr>
              <w:ind w:left="360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Шприцы одноразовые стерильные объёмом 1 см3 (мл), 2 см3 (мл), 3 см3 (мл), 5 см3 (мл), 10 см3 (мл), 20 см3 (мл), 30 см3 (мл), 50 см3 (мл), 60 см3 (мл), 100 см3 (мл), 150 см3 (мл) с иглами и без. № РУ</w:t>
            </w:r>
            <w:r w:rsidRPr="00CE35D1">
              <w:rPr>
                <w:rFonts w:ascii="Times New Roman" w:hAnsi="Times New Roman"/>
                <w:color w:val="373737"/>
                <w:sz w:val="18"/>
                <w:szCs w:val="18"/>
                <w:shd w:val="clear" w:color="auto" w:fill="F6F6F6"/>
              </w:rPr>
              <w:t xml:space="preserve"> </w:t>
            </w:r>
            <w:r w:rsidRPr="00CE35D1">
              <w:rPr>
                <w:rFonts w:ascii="Times New Roman" w:hAnsi="Times New Roman"/>
                <w:szCs w:val="22"/>
              </w:rPr>
              <w:t>ФСЗ 2009/03552</w:t>
            </w:r>
          </w:p>
          <w:p w:rsidR="00E15970" w:rsidRPr="00CE35D1" w:rsidRDefault="00E15970" w:rsidP="00E15970">
            <w:pPr>
              <w:ind w:left="360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Шприцы инъекционные однократного применения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трехдетальные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типа "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Луер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" (с манжетой) в комплекте с иглой инъекционной, стерильные по ТУ 9398-006-81136323-2011. № РУ ФСР 2008/03544</w:t>
            </w:r>
          </w:p>
          <w:p w:rsidR="00E15970" w:rsidRPr="00CE35D1" w:rsidRDefault="00E15970" w:rsidP="00E15970">
            <w:pPr>
              <w:ind w:left="360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Эуфиллин,  ЛП-003461-160216 изм. №1</w:t>
            </w:r>
          </w:p>
          <w:p w:rsidR="00E15970" w:rsidRPr="00CE35D1" w:rsidRDefault="00E15970" w:rsidP="00E15970">
            <w:pPr>
              <w:ind w:left="360"/>
              <w:rPr>
                <w:rFonts w:ascii="Times New Roman" w:hAnsi="Times New Roman"/>
              </w:rPr>
            </w:pPr>
            <w:proofErr w:type="spellStart"/>
            <w:r w:rsidRPr="00CE35D1">
              <w:rPr>
                <w:rFonts w:ascii="Times New Roman" w:hAnsi="Times New Roman"/>
                <w:szCs w:val="22"/>
              </w:rPr>
              <w:t>Адреналин-СОЛОфарм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, ЛП-004465-190917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"ПАРЕНТКОМ", Россия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A30DA8" w:rsidRPr="00CE35D1" w:rsidTr="00A30DA8">
        <w:trPr>
          <w:cantSplit/>
        </w:trPr>
        <w:tc>
          <w:tcPr>
            <w:tcW w:w="9181" w:type="dxa"/>
            <w:gridSpan w:val="5"/>
          </w:tcPr>
          <w:p w:rsidR="00A30DA8" w:rsidRPr="00CE35D1" w:rsidRDefault="00A30DA8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b/>
                <w:szCs w:val="22"/>
              </w:rPr>
              <w:t>Кабинет «Предрейсовых и послерейсовых осмотров»</w:t>
            </w:r>
          </w:p>
        </w:tc>
      </w:tr>
      <w:tr w:rsidR="00A30DA8" w:rsidRPr="00CE35D1" w:rsidTr="004D11EB">
        <w:trPr>
          <w:cantSplit/>
        </w:trPr>
        <w:tc>
          <w:tcPr>
            <w:tcW w:w="534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1.</w:t>
            </w:r>
          </w:p>
        </w:tc>
        <w:tc>
          <w:tcPr>
            <w:tcW w:w="4110" w:type="dxa"/>
          </w:tcPr>
          <w:p w:rsidR="00A30DA8" w:rsidRPr="00CE35D1" w:rsidRDefault="00A30DA8" w:rsidP="00E15970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szCs w:val="22"/>
              </w:rPr>
              <w:t>Облучатель-рециркулятор воздуха УФ-бактерицидный настенный ОРУБн2-01-«КРОНТ» по ТУ 9451-019-11769436-2003</w:t>
            </w:r>
          </w:p>
        </w:tc>
        <w:tc>
          <w:tcPr>
            <w:tcW w:w="2694" w:type="dxa"/>
          </w:tcPr>
          <w:p w:rsidR="00A30DA8" w:rsidRPr="00CE35D1" w:rsidRDefault="00A30DA8" w:rsidP="00A30DA8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A30DA8" w:rsidRPr="00CE35D1" w:rsidRDefault="00A30DA8" w:rsidP="00A30DA8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АО «КРОНТ-М», Россия </w:t>
            </w:r>
          </w:p>
          <w:p w:rsidR="00A30DA8" w:rsidRPr="00CE35D1" w:rsidRDefault="00A30DA8" w:rsidP="00A30DA8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(ФСР 2011/12132</w:t>
            </w:r>
          </w:p>
        </w:tc>
        <w:tc>
          <w:tcPr>
            <w:tcW w:w="708" w:type="dxa"/>
          </w:tcPr>
          <w:p w:rsidR="00A30DA8" w:rsidRPr="00CE35D1" w:rsidRDefault="008B1F6A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3</w:t>
            </w:r>
          </w:p>
        </w:tc>
        <w:tc>
          <w:tcPr>
            <w:tcW w:w="1135" w:type="dxa"/>
          </w:tcPr>
          <w:p w:rsidR="00A30DA8" w:rsidRPr="00CE35D1" w:rsidRDefault="008B1F6A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A30DA8" w:rsidRPr="00CE35D1" w:rsidTr="004D11EB">
        <w:trPr>
          <w:cantSplit/>
        </w:trPr>
        <w:tc>
          <w:tcPr>
            <w:tcW w:w="534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2.</w:t>
            </w:r>
          </w:p>
        </w:tc>
        <w:tc>
          <w:tcPr>
            <w:tcW w:w="4110" w:type="dxa"/>
          </w:tcPr>
          <w:p w:rsidR="00A30DA8" w:rsidRPr="00CE35D1" w:rsidRDefault="008B1F6A" w:rsidP="00E15970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CE35D1">
              <w:rPr>
                <w:szCs w:val="22"/>
              </w:rPr>
              <w:t>Облучатели-рециркуляторы</w:t>
            </w:r>
            <w:proofErr w:type="spellEnd"/>
            <w:r w:rsidRPr="00CE35D1">
              <w:rPr>
                <w:szCs w:val="22"/>
              </w:rPr>
              <w:t xml:space="preserve"> воздуха ультрафиолетовые бактерицидные ОРУБ-3-3-«КРОНТ» по ТУ 9451-029-11769436-2006 в двух исполнениях: настенный ОРУБн-3-3-«КРОНТ»; передвижной ОРУБп-3-3-«КРОНТ», исполнение настенный ОРУБн-3-3-«КРОНТ»</w:t>
            </w:r>
          </w:p>
        </w:tc>
        <w:tc>
          <w:tcPr>
            <w:tcW w:w="2694" w:type="dxa"/>
          </w:tcPr>
          <w:p w:rsidR="008B1F6A" w:rsidRPr="00CE35D1" w:rsidRDefault="008B1F6A" w:rsidP="008B1F6A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8B1F6A" w:rsidRPr="00CE35D1" w:rsidRDefault="008B1F6A" w:rsidP="008B1F6A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АО «КРОНТ-М», Россия </w:t>
            </w:r>
          </w:p>
          <w:p w:rsidR="008B1F6A" w:rsidRPr="00CE35D1" w:rsidRDefault="008B1F6A" w:rsidP="008B1F6A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(ФСР 2011/11388) </w:t>
            </w:r>
          </w:p>
          <w:p w:rsidR="00A30DA8" w:rsidRPr="00CE35D1" w:rsidRDefault="00A30DA8" w:rsidP="004D11EB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</w:tcPr>
          <w:p w:rsidR="00A30DA8" w:rsidRPr="00CE35D1" w:rsidRDefault="008B1F6A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3</w:t>
            </w:r>
          </w:p>
        </w:tc>
        <w:tc>
          <w:tcPr>
            <w:tcW w:w="1135" w:type="dxa"/>
          </w:tcPr>
          <w:p w:rsidR="00A30DA8" w:rsidRPr="00CE35D1" w:rsidRDefault="008B1F6A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A30DA8" w:rsidRPr="00CE35D1" w:rsidTr="004D11EB">
        <w:trPr>
          <w:cantSplit/>
        </w:trPr>
        <w:tc>
          <w:tcPr>
            <w:tcW w:w="534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3.</w:t>
            </w:r>
          </w:p>
        </w:tc>
        <w:tc>
          <w:tcPr>
            <w:tcW w:w="4110" w:type="dxa"/>
          </w:tcPr>
          <w:p w:rsidR="00A30DA8" w:rsidRPr="00CE35D1" w:rsidRDefault="008B1F6A" w:rsidP="00E15970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Облучатель-рециркулятор воздуха УФ-бактерицидный настенный ОРУБн2-01-«КРОНТ» по ТУ 9451-019-11769436-2003</w:t>
            </w:r>
          </w:p>
        </w:tc>
        <w:tc>
          <w:tcPr>
            <w:tcW w:w="2694" w:type="dxa"/>
          </w:tcPr>
          <w:p w:rsidR="008B1F6A" w:rsidRPr="00CE35D1" w:rsidRDefault="008B1F6A" w:rsidP="008B1F6A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8B1F6A" w:rsidRPr="00CE35D1" w:rsidRDefault="008B1F6A" w:rsidP="008B1F6A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АО «КРОНТ-М», Россия </w:t>
            </w:r>
          </w:p>
          <w:p w:rsidR="00A30DA8" w:rsidRPr="00CE35D1" w:rsidRDefault="008B1F6A" w:rsidP="008B1F6A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(ФСР 2011/12132</w:t>
            </w:r>
          </w:p>
        </w:tc>
        <w:tc>
          <w:tcPr>
            <w:tcW w:w="708" w:type="dxa"/>
          </w:tcPr>
          <w:p w:rsidR="00A30DA8" w:rsidRPr="00CE35D1" w:rsidRDefault="008B1F6A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3</w:t>
            </w:r>
          </w:p>
        </w:tc>
        <w:tc>
          <w:tcPr>
            <w:tcW w:w="1135" w:type="dxa"/>
          </w:tcPr>
          <w:p w:rsidR="00A30DA8" w:rsidRPr="00CE35D1" w:rsidRDefault="008B1F6A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A30DA8" w:rsidRPr="00CE35D1" w:rsidTr="004D11EB">
        <w:trPr>
          <w:cantSplit/>
        </w:trPr>
        <w:tc>
          <w:tcPr>
            <w:tcW w:w="534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4.</w:t>
            </w:r>
          </w:p>
        </w:tc>
        <w:tc>
          <w:tcPr>
            <w:tcW w:w="4110" w:type="dxa"/>
          </w:tcPr>
          <w:p w:rsidR="008B1F6A" w:rsidRPr="00CE35D1" w:rsidRDefault="008B1F6A" w:rsidP="00E15970">
            <w:pPr>
              <w:rPr>
                <w:rFonts w:ascii="Times New Roman" w:hAnsi="Times New Roman"/>
                <w:szCs w:val="22"/>
              </w:rPr>
            </w:pPr>
          </w:p>
          <w:p w:rsidR="00A30DA8" w:rsidRPr="00CE35D1" w:rsidRDefault="008B1F6A" w:rsidP="008B1F6A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Автоматизированная система проведения дистанционных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предрейсовых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/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послерейсовых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,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предсменных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/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послесменных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осмотров "МЕДРЕГИСТР" по ТУ 26.60.12-001-29440470-2017</w:t>
            </w:r>
          </w:p>
        </w:tc>
        <w:tc>
          <w:tcPr>
            <w:tcW w:w="2694" w:type="dxa"/>
          </w:tcPr>
          <w:p w:rsidR="008B1F6A" w:rsidRPr="00CE35D1" w:rsidRDefault="008B1F6A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A30DA8" w:rsidRPr="00CE35D1" w:rsidRDefault="008B1F6A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 Общество с ограниченной ответственностью "САНРЭС", Россия (РЗН 2019/8513)</w:t>
            </w:r>
          </w:p>
        </w:tc>
        <w:tc>
          <w:tcPr>
            <w:tcW w:w="708" w:type="dxa"/>
          </w:tcPr>
          <w:p w:rsidR="00A30DA8" w:rsidRPr="00CE35D1" w:rsidRDefault="008B1F6A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A30DA8" w:rsidRPr="00CE35D1" w:rsidRDefault="008B1F6A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A30DA8" w:rsidRPr="00CE35D1" w:rsidTr="004D11EB">
        <w:trPr>
          <w:cantSplit/>
        </w:trPr>
        <w:tc>
          <w:tcPr>
            <w:tcW w:w="534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5.</w:t>
            </w:r>
          </w:p>
        </w:tc>
        <w:tc>
          <w:tcPr>
            <w:tcW w:w="4110" w:type="dxa"/>
          </w:tcPr>
          <w:p w:rsidR="00A30DA8" w:rsidRPr="00CE35D1" w:rsidRDefault="008B1F6A" w:rsidP="00E15970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Анализатор концентрации паров этанола в выдыхаемом воздухе Динго с принадлежностями, вариант исполнения: Динго Е-200, производства "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Сентек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Корея Корп.", Корея (РЗН 2014/1689</w:t>
            </w:r>
          </w:p>
        </w:tc>
        <w:tc>
          <w:tcPr>
            <w:tcW w:w="2694" w:type="dxa"/>
          </w:tcPr>
          <w:p w:rsidR="008B1F6A" w:rsidRPr="00CE35D1" w:rsidRDefault="008B1F6A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A30DA8" w:rsidRPr="00CE35D1" w:rsidRDefault="008B1F6A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 "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Сентек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Корея Корп.", Корея (РЗН 2014/1689)</w:t>
            </w:r>
          </w:p>
        </w:tc>
        <w:tc>
          <w:tcPr>
            <w:tcW w:w="708" w:type="dxa"/>
          </w:tcPr>
          <w:p w:rsidR="00A30DA8" w:rsidRPr="00CE35D1" w:rsidRDefault="008B1F6A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A30DA8" w:rsidRPr="00CE35D1" w:rsidRDefault="008B1F6A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A30DA8" w:rsidRPr="00CE35D1" w:rsidTr="004D11EB">
        <w:trPr>
          <w:cantSplit/>
        </w:trPr>
        <w:tc>
          <w:tcPr>
            <w:tcW w:w="534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6.</w:t>
            </w:r>
          </w:p>
        </w:tc>
        <w:tc>
          <w:tcPr>
            <w:tcW w:w="4110" w:type="dxa"/>
          </w:tcPr>
          <w:p w:rsidR="00A30DA8" w:rsidRPr="00CE35D1" w:rsidRDefault="008B1F6A" w:rsidP="00E15970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Термометр электронный медицинский OMRON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Flex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Temp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Smart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(MC-343F-RU)</w:t>
            </w:r>
          </w:p>
        </w:tc>
        <w:tc>
          <w:tcPr>
            <w:tcW w:w="2694" w:type="dxa"/>
          </w:tcPr>
          <w:p w:rsidR="008B1F6A" w:rsidRPr="00CE35D1" w:rsidRDefault="008B1F6A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</w:t>
            </w:r>
            <w:proofErr w:type="gramStart"/>
            <w:r w:rsidRPr="00CE35D1">
              <w:rPr>
                <w:rFonts w:ascii="Times New Roman" w:hAnsi="Times New Roman"/>
                <w:szCs w:val="22"/>
              </w:rPr>
              <w:t xml:space="preserve"> :</w:t>
            </w:r>
            <w:proofErr w:type="gramEnd"/>
          </w:p>
          <w:p w:rsidR="00A30DA8" w:rsidRPr="00CE35D1" w:rsidRDefault="008B1F6A" w:rsidP="004D11EB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  <w:lang w:val="en-US"/>
              </w:rPr>
              <w:t xml:space="preserve">OMRON HEALTHCARE Co., Ltd, </w:t>
            </w:r>
            <w:r w:rsidRPr="00CE35D1">
              <w:rPr>
                <w:rFonts w:ascii="Times New Roman" w:hAnsi="Times New Roman"/>
                <w:szCs w:val="22"/>
              </w:rPr>
              <w:t>Япония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 xml:space="preserve"> (</w:t>
            </w:r>
            <w:r w:rsidRPr="00CE35D1">
              <w:rPr>
                <w:rFonts w:ascii="Times New Roman" w:hAnsi="Times New Roman"/>
                <w:szCs w:val="22"/>
              </w:rPr>
              <w:t>ФСЗ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 xml:space="preserve"> 2009/05422)</w:t>
            </w:r>
          </w:p>
        </w:tc>
        <w:tc>
          <w:tcPr>
            <w:tcW w:w="708" w:type="dxa"/>
          </w:tcPr>
          <w:p w:rsidR="00A30DA8" w:rsidRPr="00CE35D1" w:rsidRDefault="008B1F6A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A30DA8" w:rsidRPr="00CE35D1" w:rsidRDefault="008B1F6A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A30DA8" w:rsidRPr="00CE35D1" w:rsidTr="004D11EB">
        <w:trPr>
          <w:cantSplit/>
        </w:trPr>
        <w:tc>
          <w:tcPr>
            <w:tcW w:w="534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7.</w:t>
            </w:r>
          </w:p>
        </w:tc>
        <w:tc>
          <w:tcPr>
            <w:tcW w:w="4110" w:type="dxa"/>
          </w:tcPr>
          <w:p w:rsidR="00A30DA8" w:rsidRPr="00CE35D1" w:rsidRDefault="008B1F6A" w:rsidP="00E15970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Тесты NARCOSCREEN (тест-полоски, тест-кассеты) для выявления наркотических веществ в моче и слюне  </w:t>
            </w:r>
          </w:p>
        </w:tc>
        <w:tc>
          <w:tcPr>
            <w:tcW w:w="2694" w:type="dxa"/>
          </w:tcPr>
          <w:p w:rsidR="008B1F6A" w:rsidRPr="00CE35D1" w:rsidRDefault="008B1F6A" w:rsidP="008B1F6A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A30DA8" w:rsidRPr="00CE35D1" w:rsidRDefault="008B1F6A" w:rsidP="008B1F6A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 "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ИнТек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Продактс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, Инк.", КНР (ФСЗ 2010/08095)</w:t>
            </w:r>
          </w:p>
        </w:tc>
        <w:tc>
          <w:tcPr>
            <w:tcW w:w="708" w:type="dxa"/>
          </w:tcPr>
          <w:p w:rsidR="00A30DA8" w:rsidRPr="00CE35D1" w:rsidRDefault="008B1F6A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A30DA8" w:rsidRPr="00CE35D1" w:rsidRDefault="008B1F6A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A30DA8" w:rsidRPr="00CE35D1" w:rsidTr="004D11EB">
        <w:trPr>
          <w:cantSplit/>
        </w:trPr>
        <w:tc>
          <w:tcPr>
            <w:tcW w:w="534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lastRenderedPageBreak/>
              <w:t>8.</w:t>
            </w:r>
          </w:p>
        </w:tc>
        <w:tc>
          <w:tcPr>
            <w:tcW w:w="4110" w:type="dxa"/>
          </w:tcPr>
          <w:p w:rsidR="008B1F6A" w:rsidRPr="00CE35D1" w:rsidRDefault="008B1F6A" w:rsidP="00E15970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Стетоскоп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Littmann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с принадлежностями</w:t>
            </w:r>
          </w:p>
          <w:p w:rsidR="00A30DA8" w:rsidRPr="00CE35D1" w:rsidRDefault="00A30DA8" w:rsidP="008B1F6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694" w:type="dxa"/>
          </w:tcPr>
          <w:p w:rsidR="000D03FF" w:rsidRPr="00CE35D1" w:rsidRDefault="000D03FF" w:rsidP="000D03FF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0D03FF" w:rsidRPr="00CE35D1" w:rsidRDefault="000D03FF" w:rsidP="000D03FF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«3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M</w:t>
            </w:r>
            <w:r w:rsidRPr="00CE35D1">
              <w:rPr>
                <w:rFonts w:ascii="Times New Roman" w:hAnsi="Times New Roman"/>
                <w:szCs w:val="22"/>
              </w:rPr>
              <w:t xml:space="preserve"> Компания, 3М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Хеле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Кеар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», США </w:t>
            </w:r>
          </w:p>
          <w:p w:rsidR="00A30DA8" w:rsidRPr="00CE35D1" w:rsidRDefault="000D03FF" w:rsidP="000D03FF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(РЗН 2016/4622)</w:t>
            </w:r>
          </w:p>
        </w:tc>
        <w:tc>
          <w:tcPr>
            <w:tcW w:w="708" w:type="dxa"/>
          </w:tcPr>
          <w:p w:rsidR="00A30DA8" w:rsidRPr="00CE35D1" w:rsidRDefault="008B1F6A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A30DA8" w:rsidRPr="00CE35D1" w:rsidRDefault="008B1F6A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A30DA8" w:rsidRPr="00CE35D1" w:rsidTr="004D11EB">
        <w:trPr>
          <w:cantSplit/>
        </w:trPr>
        <w:tc>
          <w:tcPr>
            <w:tcW w:w="534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9.</w:t>
            </w:r>
          </w:p>
        </w:tc>
        <w:tc>
          <w:tcPr>
            <w:tcW w:w="4110" w:type="dxa"/>
          </w:tcPr>
          <w:p w:rsidR="008B1F6A" w:rsidRPr="00CE35D1" w:rsidRDefault="008B1F6A" w:rsidP="00E15970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Емкости-контейнеры полимерные для химической дезинфекции, стерилизации и предстерилизационной обработки медицинских изделий ЕДПО-С по ТУ 9451-010-24320270-2014, вариант исполнения: ЕДПО-1С</w:t>
            </w:r>
          </w:p>
          <w:p w:rsidR="00A30DA8" w:rsidRPr="00CE35D1" w:rsidRDefault="00A30DA8" w:rsidP="008B1F6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694" w:type="dxa"/>
          </w:tcPr>
          <w:p w:rsidR="00A30DA8" w:rsidRPr="00CE35D1" w:rsidRDefault="008B1F6A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Производства АО "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Елатомский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приборный завод", Россия (РЗН 2016/3585)</w:t>
            </w:r>
          </w:p>
        </w:tc>
        <w:tc>
          <w:tcPr>
            <w:tcW w:w="708" w:type="dxa"/>
          </w:tcPr>
          <w:p w:rsidR="00A30DA8" w:rsidRPr="00CE35D1" w:rsidRDefault="008B1F6A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A30DA8" w:rsidRPr="00CE35D1" w:rsidRDefault="008B1F6A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A30DA8" w:rsidRPr="00CE35D1" w:rsidTr="004D11EB">
        <w:trPr>
          <w:cantSplit/>
        </w:trPr>
        <w:tc>
          <w:tcPr>
            <w:tcW w:w="534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10.</w:t>
            </w:r>
          </w:p>
        </w:tc>
        <w:tc>
          <w:tcPr>
            <w:tcW w:w="4110" w:type="dxa"/>
          </w:tcPr>
          <w:p w:rsidR="00A30DA8" w:rsidRPr="00CE35D1" w:rsidRDefault="008B1F6A" w:rsidP="00E15970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Ёмкости-контейнеры для сбора острого инструментария и органических отходов класса Б и В, одноразовые - «РЕСПЕКТ» по ТУ 9398-002-13014251-2012, исполнение: Ёмкость-контейнер для сбора острого инструментария и органических отходов класса Б и В, одноразовая 1,5 л. -«РЕСПЕКТ»</w:t>
            </w:r>
          </w:p>
        </w:tc>
        <w:tc>
          <w:tcPr>
            <w:tcW w:w="2694" w:type="dxa"/>
          </w:tcPr>
          <w:p w:rsidR="008B1F6A" w:rsidRPr="00CE35D1" w:rsidRDefault="008B1F6A" w:rsidP="008B1F6A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Производства ООО "ГК "Респект", Россия (РЗН 2013/1089)</w:t>
            </w:r>
          </w:p>
          <w:p w:rsidR="00A30DA8" w:rsidRPr="00CE35D1" w:rsidRDefault="00A30DA8" w:rsidP="004D11EB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</w:tcPr>
          <w:p w:rsidR="00A30DA8" w:rsidRPr="00CE35D1" w:rsidRDefault="008B1F6A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2</w:t>
            </w:r>
          </w:p>
        </w:tc>
        <w:tc>
          <w:tcPr>
            <w:tcW w:w="1135" w:type="dxa"/>
          </w:tcPr>
          <w:p w:rsidR="00A30DA8" w:rsidRPr="00CE35D1" w:rsidRDefault="008B1F6A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A30DA8" w:rsidRPr="00CE35D1" w:rsidTr="004D11EB">
        <w:trPr>
          <w:cantSplit/>
        </w:trPr>
        <w:tc>
          <w:tcPr>
            <w:tcW w:w="534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11.</w:t>
            </w:r>
          </w:p>
        </w:tc>
        <w:tc>
          <w:tcPr>
            <w:tcW w:w="4110" w:type="dxa"/>
          </w:tcPr>
          <w:p w:rsidR="00A30DA8" w:rsidRPr="00CE35D1" w:rsidRDefault="008B1F6A" w:rsidP="00E15970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Измерители артериального давления и частоты пульса автоматические, вариант исполнения OMRON M3 Expert</w:t>
            </w:r>
          </w:p>
        </w:tc>
        <w:tc>
          <w:tcPr>
            <w:tcW w:w="2694" w:type="dxa"/>
          </w:tcPr>
          <w:p w:rsidR="00A30DA8" w:rsidRPr="00CE35D1" w:rsidRDefault="008B1F6A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 ОМРОН ХЕЛСКЭА Ко., Лтд., Япония (ФСЗ 2012/12100)</w:t>
            </w:r>
          </w:p>
        </w:tc>
        <w:tc>
          <w:tcPr>
            <w:tcW w:w="708" w:type="dxa"/>
          </w:tcPr>
          <w:p w:rsidR="00A30DA8" w:rsidRPr="00CE35D1" w:rsidRDefault="008B1F6A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2</w:t>
            </w:r>
          </w:p>
        </w:tc>
        <w:tc>
          <w:tcPr>
            <w:tcW w:w="1135" w:type="dxa"/>
          </w:tcPr>
          <w:p w:rsidR="00A30DA8" w:rsidRPr="00CE35D1" w:rsidRDefault="008B1F6A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A30DA8" w:rsidRPr="00CE35D1" w:rsidTr="004D11EB">
        <w:trPr>
          <w:cantSplit/>
        </w:trPr>
        <w:tc>
          <w:tcPr>
            <w:tcW w:w="534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12.</w:t>
            </w:r>
          </w:p>
        </w:tc>
        <w:tc>
          <w:tcPr>
            <w:tcW w:w="4110" w:type="dxa"/>
          </w:tcPr>
          <w:p w:rsidR="00A30DA8" w:rsidRPr="00CE35D1" w:rsidRDefault="008B1F6A" w:rsidP="00E15970">
            <w:pPr>
              <w:rPr>
                <w:rFonts w:ascii="Times New Roman" w:hAnsi="Times New Roman"/>
                <w:szCs w:val="22"/>
              </w:rPr>
            </w:pPr>
            <w:r w:rsidRPr="00CE35D1">
              <w:t xml:space="preserve">Стулья медицинские марки «КМ-Магма» по ТУ 9452-008-32494920-2008 в следующих исполнениях: - стул медицинский лабораторный СМ; - стул-табурет медицинский лабораторный СМТ; - стул медицинский стационарный СМС; - стул медицинский для врача СМВ; - стул медицинский секционный СМС; - стул медицинский стоматологический для врача </w:t>
            </w:r>
            <w:proofErr w:type="spellStart"/>
            <w:r w:rsidRPr="00CE35D1">
              <w:t>СМСв</w:t>
            </w:r>
            <w:proofErr w:type="spellEnd"/>
            <w:r w:rsidRPr="00CE35D1">
              <w:t xml:space="preserve">; - стул медицинский стоматологический для ассистента </w:t>
            </w:r>
            <w:proofErr w:type="spellStart"/>
            <w:r w:rsidRPr="00CE35D1">
              <w:t>СМСа</w:t>
            </w:r>
            <w:proofErr w:type="spellEnd"/>
            <w:r w:rsidRPr="00CE35D1">
              <w:t>, исполнения - стул медицинский лабораторный СМ; - стул-табурет медицинский лабораторный СМТ</w:t>
            </w:r>
          </w:p>
        </w:tc>
        <w:tc>
          <w:tcPr>
            <w:tcW w:w="2694" w:type="dxa"/>
          </w:tcPr>
          <w:p w:rsidR="00A30DA8" w:rsidRPr="00CE35D1" w:rsidRDefault="008B1F6A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производства ООО научно-производственная фирма Костромская медтехника, Россия (ФСР 2008/03973)</w:t>
            </w:r>
          </w:p>
        </w:tc>
        <w:tc>
          <w:tcPr>
            <w:tcW w:w="708" w:type="dxa"/>
          </w:tcPr>
          <w:p w:rsidR="00A30DA8" w:rsidRPr="00CE35D1" w:rsidRDefault="008B1F6A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3</w:t>
            </w:r>
          </w:p>
        </w:tc>
        <w:tc>
          <w:tcPr>
            <w:tcW w:w="1135" w:type="dxa"/>
          </w:tcPr>
          <w:p w:rsidR="00A30DA8" w:rsidRPr="00CE35D1" w:rsidRDefault="008B1F6A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A30DA8" w:rsidRPr="00CE35D1" w:rsidTr="004D11EB">
        <w:trPr>
          <w:cantSplit/>
        </w:trPr>
        <w:tc>
          <w:tcPr>
            <w:tcW w:w="534" w:type="dxa"/>
          </w:tcPr>
          <w:p w:rsidR="00A30DA8" w:rsidRPr="00CE35D1" w:rsidRDefault="00A30DA8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13.</w:t>
            </w:r>
          </w:p>
        </w:tc>
        <w:tc>
          <w:tcPr>
            <w:tcW w:w="4110" w:type="dxa"/>
          </w:tcPr>
          <w:p w:rsidR="00A30DA8" w:rsidRPr="00CE35D1" w:rsidRDefault="008B1F6A" w:rsidP="00E15970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Столы медицинские массажные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Heliox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с электроприводом, в различных вариантах исполнения, с принадлежностями</w:t>
            </w:r>
          </w:p>
        </w:tc>
        <w:tc>
          <w:tcPr>
            <w:tcW w:w="2694" w:type="dxa"/>
          </w:tcPr>
          <w:p w:rsidR="00A30DA8" w:rsidRPr="00CE35D1" w:rsidRDefault="008B1F6A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Производства ООО "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Гелиокс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", Россия  РЗН 2013/1292)</w:t>
            </w:r>
          </w:p>
        </w:tc>
        <w:tc>
          <w:tcPr>
            <w:tcW w:w="708" w:type="dxa"/>
          </w:tcPr>
          <w:p w:rsidR="00A30DA8" w:rsidRPr="00CE35D1" w:rsidRDefault="008B1F6A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3</w:t>
            </w:r>
          </w:p>
        </w:tc>
        <w:tc>
          <w:tcPr>
            <w:tcW w:w="1135" w:type="dxa"/>
          </w:tcPr>
          <w:p w:rsidR="00A30DA8" w:rsidRPr="00CE35D1" w:rsidRDefault="008B1F6A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320D93" w:rsidRPr="00CE35D1" w:rsidTr="00320D93">
        <w:trPr>
          <w:cantSplit/>
        </w:trPr>
        <w:tc>
          <w:tcPr>
            <w:tcW w:w="9181" w:type="dxa"/>
            <w:gridSpan w:val="5"/>
          </w:tcPr>
          <w:p w:rsidR="00320D93" w:rsidRPr="00CE35D1" w:rsidRDefault="00320D93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b/>
                <w:bCs/>
                <w:szCs w:val="22"/>
              </w:rPr>
              <w:t>Кабинет «Передвижной пункт медицинского освидетельствования</w:t>
            </w:r>
          </w:p>
        </w:tc>
      </w:tr>
      <w:tr w:rsidR="00320D93" w:rsidRPr="00CE35D1" w:rsidTr="004D11EB">
        <w:trPr>
          <w:cantSplit/>
        </w:trPr>
        <w:tc>
          <w:tcPr>
            <w:tcW w:w="534" w:type="dxa"/>
          </w:tcPr>
          <w:p w:rsidR="00320D93" w:rsidRPr="00CE35D1" w:rsidRDefault="00320D93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1.</w:t>
            </w:r>
          </w:p>
        </w:tc>
        <w:tc>
          <w:tcPr>
            <w:tcW w:w="4110" w:type="dxa"/>
          </w:tcPr>
          <w:p w:rsidR="00320D93" w:rsidRPr="00CE35D1" w:rsidRDefault="00320D93" w:rsidP="00E15970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szCs w:val="22"/>
              </w:rPr>
              <w:t>Облучатель-рециркулятор воздуха УФ-бактерицидный настенный ОРУБн2-01-«КРОНТ» по ТУ 9451-019-11769436-2003</w:t>
            </w:r>
          </w:p>
        </w:tc>
        <w:tc>
          <w:tcPr>
            <w:tcW w:w="2694" w:type="dxa"/>
          </w:tcPr>
          <w:p w:rsidR="00320D93" w:rsidRPr="00CE35D1" w:rsidRDefault="00320D93" w:rsidP="00320D93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320D93" w:rsidRPr="00CE35D1" w:rsidRDefault="00320D93" w:rsidP="00320D93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АО «КРОНТ-М», Россия </w:t>
            </w:r>
          </w:p>
          <w:p w:rsidR="00320D93" w:rsidRPr="00CE35D1" w:rsidRDefault="00320D93" w:rsidP="00320D93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(ФСР 2011/12132) </w:t>
            </w:r>
          </w:p>
          <w:p w:rsidR="00320D93" w:rsidRPr="00CE35D1" w:rsidRDefault="00320D93" w:rsidP="004D11EB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</w:tcPr>
          <w:p w:rsidR="00320D93" w:rsidRPr="00CE35D1" w:rsidRDefault="00320D93" w:rsidP="00320D93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3</w:t>
            </w:r>
          </w:p>
        </w:tc>
        <w:tc>
          <w:tcPr>
            <w:tcW w:w="1135" w:type="dxa"/>
          </w:tcPr>
          <w:p w:rsidR="00320D93" w:rsidRPr="00CE35D1" w:rsidRDefault="00320D93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320D93" w:rsidRPr="00CE35D1" w:rsidTr="004D11EB">
        <w:trPr>
          <w:cantSplit/>
        </w:trPr>
        <w:tc>
          <w:tcPr>
            <w:tcW w:w="534" w:type="dxa"/>
          </w:tcPr>
          <w:p w:rsidR="00320D93" w:rsidRPr="00CE35D1" w:rsidRDefault="00320D93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2.</w:t>
            </w:r>
          </w:p>
        </w:tc>
        <w:tc>
          <w:tcPr>
            <w:tcW w:w="4110" w:type="dxa"/>
          </w:tcPr>
          <w:p w:rsidR="00320D93" w:rsidRPr="00CE35D1" w:rsidRDefault="00320D93" w:rsidP="00E15970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CE35D1">
              <w:rPr>
                <w:szCs w:val="22"/>
              </w:rPr>
              <w:t>Облучатели-рециркуляторы</w:t>
            </w:r>
            <w:proofErr w:type="spellEnd"/>
            <w:r w:rsidRPr="00CE35D1">
              <w:rPr>
                <w:szCs w:val="22"/>
              </w:rPr>
              <w:t xml:space="preserve"> воздуха ультрафиолетовые бактерицидные ОРУБ-3-3-«КРОНТ» по ТУ 9451-029-11769436-2006 в двух исполнениях: настенный ОРУБн-3-3-«КРОНТ»; передвижной ОРУБп-3-3-«КРОНТ», исполнение настенный ОРУБн-3-3-«КРОНТ»</w:t>
            </w:r>
          </w:p>
        </w:tc>
        <w:tc>
          <w:tcPr>
            <w:tcW w:w="2694" w:type="dxa"/>
          </w:tcPr>
          <w:p w:rsidR="00DD6897" w:rsidRPr="00CE35D1" w:rsidRDefault="00DD6897" w:rsidP="00DD6897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DD6897" w:rsidRPr="00CE35D1" w:rsidRDefault="00DD6897" w:rsidP="00DD6897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АО «КРОНТ-М», Россия </w:t>
            </w:r>
          </w:p>
          <w:p w:rsidR="00DD6897" w:rsidRPr="00CE35D1" w:rsidRDefault="00DD6897" w:rsidP="00DD6897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(ФСР 2011/11388) </w:t>
            </w:r>
          </w:p>
          <w:p w:rsidR="00320D93" w:rsidRPr="00CE35D1" w:rsidRDefault="00320D93" w:rsidP="00DD6897">
            <w:pPr>
              <w:ind w:firstLine="708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</w:tcPr>
          <w:p w:rsidR="00320D93" w:rsidRPr="00CE35D1" w:rsidRDefault="00DD6897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3</w:t>
            </w:r>
          </w:p>
        </w:tc>
        <w:tc>
          <w:tcPr>
            <w:tcW w:w="1135" w:type="dxa"/>
          </w:tcPr>
          <w:p w:rsidR="00320D93" w:rsidRPr="00CE35D1" w:rsidRDefault="00DD6897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320D93" w:rsidRPr="00CE35D1" w:rsidTr="004D11EB">
        <w:trPr>
          <w:cantSplit/>
        </w:trPr>
        <w:tc>
          <w:tcPr>
            <w:tcW w:w="534" w:type="dxa"/>
          </w:tcPr>
          <w:p w:rsidR="00320D93" w:rsidRPr="00CE35D1" w:rsidRDefault="00320D93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lastRenderedPageBreak/>
              <w:t>3.</w:t>
            </w:r>
          </w:p>
        </w:tc>
        <w:tc>
          <w:tcPr>
            <w:tcW w:w="4110" w:type="dxa"/>
          </w:tcPr>
          <w:p w:rsidR="00320D93" w:rsidRPr="00CE35D1" w:rsidRDefault="00DD6897" w:rsidP="00E15970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Облучатель-рециркулятор воздуха УФ-бактерицидный настенный ОРУБн2-01-«КРОНТ» по ТУ 9451-019-11769436-2003</w:t>
            </w:r>
          </w:p>
        </w:tc>
        <w:tc>
          <w:tcPr>
            <w:tcW w:w="2694" w:type="dxa"/>
          </w:tcPr>
          <w:p w:rsidR="00DD6897" w:rsidRPr="00CE35D1" w:rsidRDefault="00DD6897" w:rsidP="004D11EB">
            <w:pPr>
              <w:suppressAutoHyphens/>
              <w:rPr>
                <w:rFonts w:ascii="Times New Roman" w:hAnsi="Times New Roman"/>
                <w:szCs w:val="22"/>
              </w:rPr>
            </w:pPr>
            <w:proofErr w:type="spellStart"/>
            <w:r w:rsidRPr="00CE35D1">
              <w:rPr>
                <w:rFonts w:ascii="Times New Roman" w:hAnsi="Times New Roman"/>
                <w:szCs w:val="22"/>
              </w:rPr>
              <w:t>Производствао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:</w:t>
            </w:r>
          </w:p>
          <w:p w:rsidR="00320D93" w:rsidRPr="00CE35D1" w:rsidRDefault="00DD6897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 АО "КРОНТ-М", Россия  (ФСР 2011/12132</w:t>
            </w:r>
          </w:p>
        </w:tc>
        <w:tc>
          <w:tcPr>
            <w:tcW w:w="708" w:type="dxa"/>
          </w:tcPr>
          <w:p w:rsidR="00320D93" w:rsidRPr="00CE35D1" w:rsidRDefault="00DD6897" w:rsidP="00DD6897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3</w:t>
            </w:r>
          </w:p>
        </w:tc>
        <w:tc>
          <w:tcPr>
            <w:tcW w:w="1135" w:type="dxa"/>
          </w:tcPr>
          <w:p w:rsidR="00320D93" w:rsidRPr="00CE35D1" w:rsidRDefault="00DD6897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320D93" w:rsidRPr="00CE35D1" w:rsidTr="004D11EB">
        <w:trPr>
          <w:cantSplit/>
        </w:trPr>
        <w:tc>
          <w:tcPr>
            <w:tcW w:w="534" w:type="dxa"/>
          </w:tcPr>
          <w:p w:rsidR="00320D93" w:rsidRPr="00CE35D1" w:rsidRDefault="00320D93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4.</w:t>
            </w:r>
          </w:p>
        </w:tc>
        <w:tc>
          <w:tcPr>
            <w:tcW w:w="4110" w:type="dxa"/>
          </w:tcPr>
          <w:p w:rsidR="00320D93" w:rsidRPr="00CE35D1" w:rsidRDefault="00DD6897" w:rsidP="00DD6897">
            <w:pPr>
              <w:rPr>
                <w:rFonts w:ascii="Times New Roman" w:hAnsi="Times New Roman"/>
                <w:szCs w:val="22"/>
              </w:rPr>
            </w:pPr>
            <w:r w:rsidRPr="00CE35D1">
              <w:t xml:space="preserve">Инструмент медицинский для диагностики нервной и/или слуховой проводимости, в наборах или отдельных упаковках, варианты исполнения </w:t>
            </w:r>
            <w:proofErr w:type="spellStart"/>
            <w:r w:rsidRPr="00CE35D1">
              <w:t>buck</w:t>
            </w:r>
            <w:proofErr w:type="spellEnd"/>
          </w:p>
        </w:tc>
        <w:tc>
          <w:tcPr>
            <w:tcW w:w="2694" w:type="dxa"/>
          </w:tcPr>
          <w:p w:rsidR="00DD6897" w:rsidRPr="00CE35D1" w:rsidRDefault="00DD6897" w:rsidP="00DD6897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320D93" w:rsidRPr="00CE35D1" w:rsidRDefault="00DD6897" w:rsidP="00DD6897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 «Рудольф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Ристер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ГмбХ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», Германия (ФСЗ 2010/08456)</w:t>
            </w:r>
          </w:p>
        </w:tc>
        <w:tc>
          <w:tcPr>
            <w:tcW w:w="708" w:type="dxa"/>
          </w:tcPr>
          <w:p w:rsidR="00320D93" w:rsidRPr="00CE35D1" w:rsidRDefault="00DD6897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320D93" w:rsidRPr="00CE35D1" w:rsidRDefault="00DD6897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320D93" w:rsidRPr="00CE35D1" w:rsidTr="004D11EB">
        <w:trPr>
          <w:cantSplit/>
        </w:trPr>
        <w:tc>
          <w:tcPr>
            <w:tcW w:w="534" w:type="dxa"/>
          </w:tcPr>
          <w:p w:rsidR="00320D93" w:rsidRPr="00CE35D1" w:rsidRDefault="00320D93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5.</w:t>
            </w:r>
          </w:p>
        </w:tc>
        <w:tc>
          <w:tcPr>
            <w:tcW w:w="4110" w:type="dxa"/>
          </w:tcPr>
          <w:p w:rsidR="00320D93" w:rsidRPr="00CE35D1" w:rsidRDefault="00DD6897" w:rsidP="00E15970">
            <w:pPr>
              <w:rPr>
                <w:rFonts w:ascii="Times New Roman" w:hAnsi="Times New Roman"/>
                <w:szCs w:val="22"/>
              </w:rPr>
            </w:pPr>
            <w:r w:rsidRPr="00CE35D1">
              <w:t xml:space="preserve">Стетоскоп </w:t>
            </w:r>
            <w:proofErr w:type="spellStart"/>
            <w:r w:rsidRPr="00CE35D1">
              <w:t>Littmann</w:t>
            </w:r>
            <w:proofErr w:type="spellEnd"/>
            <w:r w:rsidRPr="00CE35D1">
              <w:t xml:space="preserve"> с принадлежностями</w:t>
            </w:r>
          </w:p>
        </w:tc>
        <w:tc>
          <w:tcPr>
            <w:tcW w:w="2694" w:type="dxa"/>
          </w:tcPr>
          <w:p w:rsidR="00DD6897" w:rsidRPr="00CE35D1" w:rsidRDefault="00DD6897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320D93" w:rsidRPr="00CE35D1" w:rsidRDefault="00DD6897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 «3M Компания, 3М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Хеле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Кеар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», США (РЗН 2016/4622)</w:t>
            </w:r>
          </w:p>
        </w:tc>
        <w:tc>
          <w:tcPr>
            <w:tcW w:w="708" w:type="dxa"/>
          </w:tcPr>
          <w:p w:rsidR="00320D93" w:rsidRPr="00CE35D1" w:rsidRDefault="00DD6897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320D93" w:rsidRPr="00CE35D1" w:rsidRDefault="00DD6897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320D93" w:rsidRPr="00CE35D1" w:rsidTr="004D11EB">
        <w:trPr>
          <w:cantSplit/>
        </w:trPr>
        <w:tc>
          <w:tcPr>
            <w:tcW w:w="534" w:type="dxa"/>
          </w:tcPr>
          <w:p w:rsidR="00320D93" w:rsidRPr="00CE35D1" w:rsidRDefault="00320D93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6.</w:t>
            </w:r>
          </w:p>
        </w:tc>
        <w:tc>
          <w:tcPr>
            <w:tcW w:w="4110" w:type="dxa"/>
          </w:tcPr>
          <w:p w:rsidR="00320D93" w:rsidRPr="00CE35D1" w:rsidRDefault="00DD6897" w:rsidP="00E15970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Термометр электронный медицинский OMRON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Flex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Temp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Smart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(MC-343F-RU)</w:t>
            </w:r>
          </w:p>
        </w:tc>
        <w:tc>
          <w:tcPr>
            <w:tcW w:w="2694" w:type="dxa"/>
          </w:tcPr>
          <w:p w:rsidR="00DD6897" w:rsidRPr="00CE35D1" w:rsidRDefault="00DD6897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320D93" w:rsidRPr="00CE35D1" w:rsidRDefault="00DD6897" w:rsidP="004D11EB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  <w:lang w:val="en-US"/>
              </w:rPr>
              <w:t xml:space="preserve"> OMRON HEALTHCARE Co., Ltd, </w:t>
            </w:r>
            <w:r w:rsidRPr="00CE35D1">
              <w:rPr>
                <w:rFonts w:ascii="Times New Roman" w:hAnsi="Times New Roman"/>
                <w:szCs w:val="22"/>
              </w:rPr>
              <w:t>Япония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 xml:space="preserve"> (</w:t>
            </w:r>
            <w:r w:rsidRPr="00CE35D1">
              <w:rPr>
                <w:rFonts w:ascii="Times New Roman" w:hAnsi="Times New Roman"/>
                <w:szCs w:val="22"/>
              </w:rPr>
              <w:t>ФСЗ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 xml:space="preserve"> 2009/05422)</w:t>
            </w:r>
          </w:p>
        </w:tc>
        <w:tc>
          <w:tcPr>
            <w:tcW w:w="708" w:type="dxa"/>
          </w:tcPr>
          <w:p w:rsidR="00320D93" w:rsidRPr="00CE35D1" w:rsidRDefault="00DD6897" w:rsidP="004D11EB">
            <w:pPr>
              <w:jc w:val="center"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2</w:t>
            </w:r>
          </w:p>
        </w:tc>
        <w:tc>
          <w:tcPr>
            <w:tcW w:w="1135" w:type="dxa"/>
          </w:tcPr>
          <w:p w:rsidR="00320D93" w:rsidRPr="00CE35D1" w:rsidRDefault="00DD6897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320D93" w:rsidRPr="00CE35D1" w:rsidTr="004D11EB">
        <w:trPr>
          <w:cantSplit/>
        </w:trPr>
        <w:tc>
          <w:tcPr>
            <w:tcW w:w="534" w:type="dxa"/>
          </w:tcPr>
          <w:p w:rsidR="00320D93" w:rsidRPr="00CE35D1" w:rsidRDefault="00320D93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7.</w:t>
            </w:r>
          </w:p>
        </w:tc>
        <w:tc>
          <w:tcPr>
            <w:tcW w:w="4110" w:type="dxa"/>
          </w:tcPr>
          <w:p w:rsidR="00320D93" w:rsidRPr="00CE35D1" w:rsidRDefault="00DD6897" w:rsidP="00E15970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Измерители артериального давления и частоты пульса автоматические, вариант исполнения OMRON M3 Expert</w:t>
            </w:r>
          </w:p>
        </w:tc>
        <w:tc>
          <w:tcPr>
            <w:tcW w:w="2694" w:type="dxa"/>
          </w:tcPr>
          <w:p w:rsidR="00DD6897" w:rsidRPr="00CE35D1" w:rsidRDefault="00DD6897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DD6897" w:rsidRPr="00CE35D1" w:rsidRDefault="00DD6897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 ОМРОН ХЕЛСКЭА Ко., Лтд., Япония (ФСЗ 2012/12100)</w:t>
            </w:r>
          </w:p>
          <w:p w:rsidR="00320D93" w:rsidRPr="00CE35D1" w:rsidRDefault="00320D93" w:rsidP="00DD689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</w:tcPr>
          <w:p w:rsidR="00320D93" w:rsidRPr="00CE35D1" w:rsidRDefault="00DD6897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2</w:t>
            </w:r>
          </w:p>
        </w:tc>
        <w:tc>
          <w:tcPr>
            <w:tcW w:w="1135" w:type="dxa"/>
          </w:tcPr>
          <w:p w:rsidR="00320D93" w:rsidRPr="00CE35D1" w:rsidRDefault="00DD6897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320D93" w:rsidRPr="00CE35D1" w:rsidTr="004D11EB">
        <w:trPr>
          <w:cantSplit/>
        </w:trPr>
        <w:tc>
          <w:tcPr>
            <w:tcW w:w="534" w:type="dxa"/>
          </w:tcPr>
          <w:p w:rsidR="00320D93" w:rsidRPr="00CE35D1" w:rsidRDefault="00320D93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8.</w:t>
            </w:r>
          </w:p>
        </w:tc>
        <w:tc>
          <w:tcPr>
            <w:tcW w:w="4110" w:type="dxa"/>
          </w:tcPr>
          <w:p w:rsidR="00320D93" w:rsidRPr="00CE35D1" w:rsidRDefault="00DD6897" w:rsidP="00E15970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Анализатор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видеоцифровой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для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фотофиксации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и анализа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иммунохроматографических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тестов "АПИЛУЧ" СЦРГ.941439.002 ТУ</w:t>
            </w:r>
          </w:p>
        </w:tc>
        <w:tc>
          <w:tcPr>
            <w:tcW w:w="2694" w:type="dxa"/>
          </w:tcPr>
          <w:p w:rsidR="00DD6897" w:rsidRPr="00CE35D1" w:rsidRDefault="00DD6897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Производства:</w:t>
            </w:r>
          </w:p>
          <w:p w:rsidR="00320D93" w:rsidRPr="00CE35D1" w:rsidRDefault="00DD6897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"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Битест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", Россия (РЗН 2019/9481)</w:t>
            </w:r>
          </w:p>
        </w:tc>
        <w:tc>
          <w:tcPr>
            <w:tcW w:w="708" w:type="dxa"/>
          </w:tcPr>
          <w:p w:rsidR="00320D93" w:rsidRPr="00CE35D1" w:rsidRDefault="00DD6897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320D93" w:rsidRPr="00CE35D1" w:rsidRDefault="00DD6897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320D93" w:rsidRPr="00CE35D1" w:rsidTr="004D11EB">
        <w:trPr>
          <w:cantSplit/>
        </w:trPr>
        <w:tc>
          <w:tcPr>
            <w:tcW w:w="534" w:type="dxa"/>
          </w:tcPr>
          <w:p w:rsidR="00320D93" w:rsidRPr="00CE35D1" w:rsidRDefault="00320D93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9.</w:t>
            </w:r>
          </w:p>
        </w:tc>
        <w:tc>
          <w:tcPr>
            <w:tcW w:w="4110" w:type="dxa"/>
          </w:tcPr>
          <w:p w:rsidR="00320D93" w:rsidRPr="00CE35D1" w:rsidRDefault="00DD6897" w:rsidP="00E15970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Емкости-контейнеры полимерные для химической дезинфекции, стерилизации и предстерилизационной обработки медицинских изделий ЕДПО-С по ТУ 9451-010-24320270-2014, вариант исполнения: ЕДПО-1С</w:t>
            </w:r>
          </w:p>
        </w:tc>
        <w:tc>
          <w:tcPr>
            <w:tcW w:w="2694" w:type="dxa"/>
          </w:tcPr>
          <w:p w:rsidR="00DD6897" w:rsidRPr="00CE35D1" w:rsidRDefault="00DD6897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320D93" w:rsidRPr="00CE35D1" w:rsidRDefault="00DD6897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 АО "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Елатомский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приборный завод", Россия (РЗН 2016/3585)</w:t>
            </w:r>
          </w:p>
        </w:tc>
        <w:tc>
          <w:tcPr>
            <w:tcW w:w="708" w:type="dxa"/>
          </w:tcPr>
          <w:p w:rsidR="00320D93" w:rsidRPr="00CE35D1" w:rsidRDefault="00DD6897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2</w:t>
            </w:r>
          </w:p>
        </w:tc>
        <w:tc>
          <w:tcPr>
            <w:tcW w:w="1135" w:type="dxa"/>
          </w:tcPr>
          <w:p w:rsidR="00320D93" w:rsidRPr="00CE35D1" w:rsidRDefault="00DD6897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320D93" w:rsidRPr="00CE35D1" w:rsidTr="004D11EB">
        <w:trPr>
          <w:cantSplit/>
        </w:trPr>
        <w:tc>
          <w:tcPr>
            <w:tcW w:w="534" w:type="dxa"/>
          </w:tcPr>
          <w:p w:rsidR="00320D93" w:rsidRPr="00CE35D1" w:rsidRDefault="00320D93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10.</w:t>
            </w:r>
          </w:p>
        </w:tc>
        <w:tc>
          <w:tcPr>
            <w:tcW w:w="4110" w:type="dxa"/>
          </w:tcPr>
          <w:p w:rsidR="00DD6897" w:rsidRPr="00CE35D1" w:rsidRDefault="00DD6897" w:rsidP="00DD6897">
            <w:pPr>
              <w:ind w:right="283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Ёмкости-контейнеры для сбора острого инструментария и органических отходов класса Б и В, одноразовые - «РЕСПЕКТ» по ТУ 9398-002-13014251-2012, исполнение: Ёмкость-контейнер для сбора острого инструментария и органических отходов класса Б и В, одноразовая 1,5 л. -«РЕСПЕКТ»</w:t>
            </w:r>
          </w:p>
          <w:p w:rsidR="00320D93" w:rsidRPr="00CE35D1" w:rsidRDefault="00320D93" w:rsidP="00E15970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694" w:type="dxa"/>
          </w:tcPr>
          <w:p w:rsidR="00DD6897" w:rsidRPr="00CE35D1" w:rsidRDefault="00DD6897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Производство:\</w:t>
            </w:r>
          </w:p>
          <w:p w:rsidR="00320D93" w:rsidRPr="00CE35D1" w:rsidRDefault="00DD6897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 ООО "ГК "Респект", Россия (РЗН 2013/1089)</w:t>
            </w:r>
          </w:p>
        </w:tc>
        <w:tc>
          <w:tcPr>
            <w:tcW w:w="708" w:type="dxa"/>
          </w:tcPr>
          <w:p w:rsidR="00320D93" w:rsidRPr="00CE35D1" w:rsidRDefault="00DD6897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2</w:t>
            </w:r>
          </w:p>
        </w:tc>
        <w:tc>
          <w:tcPr>
            <w:tcW w:w="1135" w:type="dxa"/>
          </w:tcPr>
          <w:p w:rsidR="00320D93" w:rsidRPr="00CE35D1" w:rsidRDefault="00DD6897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320D93" w:rsidRPr="00CE35D1" w:rsidTr="004D11EB">
        <w:trPr>
          <w:cantSplit/>
        </w:trPr>
        <w:tc>
          <w:tcPr>
            <w:tcW w:w="534" w:type="dxa"/>
          </w:tcPr>
          <w:p w:rsidR="00320D93" w:rsidRPr="00CE35D1" w:rsidRDefault="00320D93" w:rsidP="00320D93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11.</w:t>
            </w:r>
          </w:p>
        </w:tc>
        <w:tc>
          <w:tcPr>
            <w:tcW w:w="4110" w:type="dxa"/>
          </w:tcPr>
          <w:p w:rsidR="00320D93" w:rsidRPr="00CE35D1" w:rsidRDefault="00DD6897" w:rsidP="00DD6897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Стулья медицинские марки «КМ-Магма» по ТУ 9452-008-32494920-2008 в следующих исполнениях: - стул медицинский лабораторный СМ; - стул-табурет медицинский лабораторный СМТ; - стул медицинский стационарный СМС; - стул медицинский для врача СМВ; - стул медицинский секционный СМС; - стул медицинский стоматологический для врача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СМСв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; - стул медицинский стоматологический для ассистента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СМСа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, исполнения - стул медицинский лабораторный СМ; - стул-табурет медицинский лабораторный СМТ</w:t>
            </w:r>
          </w:p>
        </w:tc>
        <w:tc>
          <w:tcPr>
            <w:tcW w:w="2694" w:type="dxa"/>
          </w:tcPr>
          <w:p w:rsidR="00DD6897" w:rsidRPr="00CE35D1" w:rsidRDefault="00DD6897" w:rsidP="004D11EB">
            <w:pPr>
              <w:suppressAutoHyphens/>
            </w:pPr>
            <w:r w:rsidRPr="00CE35D1">
              <w:t>Производство:</w:t>
            </w:r>
          </w:p>
          <w:p w:rsidR="00320D93" w:rsidRPr="00CE35D1" w:rsidRDefault="00DD6897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t xml:space="preserve"> ООО научно-производственная фирма Костромская медтехника, Россия (ФСР 2008/03973</w:t>
            </w:r>
          </w:p>
        </w:tc>
        <w:tc>
          <w:tcPr>
            <w:tcW w:w="708" w:type="dxa"/>
          </w:tcPr>
          <w:p w:rsidR="00320D93" w:rsidRPr="00CE35D1" w:rsidRDefault="00DD6897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3</w:t>
            </w:r>
          </w:p>
        </w:tc>
        <w:tc>
          <w:tcPr>
            <w:tcW w:w="1135" w:type="dxa"/>
          </w:tcPr>
          <w:p w:rsidR="00320D93" w:rsidRPr="00CE35D1" w:rsidRDefault="00DD6897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320D93" w:rsidRPr="00CE35D1" w:rsidTr="004D11EB">
        <w:trPr>
          <w:cantSplit/>
        </w:trPr>
        <w:tc>
          <w:tcPr>
            <w:tcW w:w="534" w:type="dxa"/>
          </w:tcPr>
          <w:p w:rsidR="00320D93" w:rsidRPr="00CE35D1" w:rsidRDefault="00320D93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lastRenderedPageBreak/>
              <w:t>12.</w:t>
            </w:r>
          </w:p>
        </w:tc>
        <w:tc>
          <w:tcPr>
            <w:tcW w:w="4110" w:type="dxa"/>
          </w:tcPr>
          <w:p w:rsidR="00320D93" w:rsidRPr="00CE35D1" w:rsidRDefault="00DD6897" w:rsidP="00E15970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Столы медицинские массажные 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Heliox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с электроприводом, в различных вариантах исполнения, с принадлежностями</w:t>
            </w:r>
          </w:p>
        </w:tc>
        <w:tc>
          <w:tcPr>
            <w:tcW w:w="2694" w:type="dxa"/>
          </w:tcPr>
          <w:p w:rsidR="00DD6897" w:rsidRPr="00CE35D1" w:rsidRDefault="00DD6897" w:rsidP="00DD6897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ПроизводствО6</w:t>
            </w:r>
          </w:p>
          <w:p w:rsidR="00DD6897" w:rsidRPr="00CE35D1" w:rsidRDefault="00DD6897" w:rsidP="00DD6897">
            <w:pPr>
              <w:suppressAutoHyphens/>
              <w:ind w:right="283"/>
              <w:rPr>
                <w:rFonts w:ascii="Times New Roman" w:hAnsi="Times New Roman"/>
                <w:szCs w:val="22"/>
              </w:rPr>
            </w:pPr>
            <w:proofErr w:type="gramStart"/>
            <w:r w:rsidRPr="00CE35D1">
              <w:rPr>
                <w:rFonts w:ascii="Times New Roman" w:hAnsi="Times New Roman"/>
                <w:szCs w:val="22"/>
              </w:rPr>
              <w:t>ООО "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Гелиокс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", Россия  РЗН 2013/1292)</w:t>
            </w:r>
            <w:proofErr w:type="gramEnd"/>
          </w:p>
          <w:p w:rsidR="00320D93" w:rsidRPr="00CE35D1" w:rsidRDefault="00320D93" w:rsidP="004D11EB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</w:tcPr>
          <w:p w:rsidR="00320D93" w:rsidRPr="00CE35D1" w:rsidRDefault="00DD6897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3</w:t>
            </w:r>
          </w:p>
        </w:tc>
        <w:tc>
          <w:tcPr>
            <w:tcW w:w="1135" w:type="dxa"/>
          </w:tcPr>
          <w:p w:rsidR="00320D93" w:rsidRPr="00CE35D1" w:rsidRDefault="00DD6897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При необходимости</w:t>
            </w:r>
          </w:p>
        </w:tc>
      </w:tr>
      <w:tr w:rsidR="00E15970" w:rsidRPr="00CE35D1" w:rsidTr="004D11EB">
        <w:trPr>
          <w:cantSplit/>
        </w:trPr>
        <w:tc>
          <w:tcPr>
            <w:tcW w:w="9181" w:type="dxa"/>
            <w:gridSpan w:val="5"/>
          </w:tcPr>
          <w:p w:rsidR="00E15970" w:rsidRPr="00CE35D1" w:rsidRDefault="00E15970" w:rsidP="00E15970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CE35D1">
              <w:rPr>
                <w:rFonts w:ascii="Times New Roman" w:hAnsi="Times New Roman"/>
                <w:b/>
                <w:szCs w:val="22"/>
              </w:rPr>
              <w:t>Транспортное средство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1"/>
              </w:numPr>
              <w:spacing w:before="0" w:after="0"/>
              <w:ind w:left="0" w:firstLine="0"/>
              <w:rPr>
                <w:szCs w:val="22"/>
              </w:rPr>
            </w:pPr>
            <w:bookmarkStart w:id="2" w:name="_Ref472428122"/>
          </w:p>
        </w:tc>
        <w:bookmarkEnd w:id="2"/>
        <w:tc>
          <w:tcPr>
            <w:tcW w:w="4110" w:type="dxa"/>
          </w:tcPr>
          <w:p w:rsidR="00E15970" w:rsidRPr="00CE35D1" w:rsidRDefault="00E15970" w:rsidP="00E15970">
            <w:pPr>
              <w:pStyle w:val="DIXION"/>
              <w:tabs>
                <w:tab w:val="left" w:pos="9214"/>
              </w:tabs>
              <w:spacing w:before="0" w:line="240" w:lineRule="auto"/>
              <w:ind w:firstLine="0"/>
              <w:contextualSpacing/>
              <w:jc w:val="center"/>
            </w:pPr>
            <w:r w:rsidRPr="00CE35D1">
              <w:t>ПМК-48415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ind w:firstLine="12"/>
            </w:pPr>
            <w:r w:rsidRPr="00CE35D1">
              <w:rPr>
                <w:rFonts w:ascii="Times New Roman" w:hAnsi="Times New Roman"/>
                <w:szCs w:val="22"/>
              </w:rPr>
              <w:t>ООО «ТТМ ЦЕНТР», Россия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1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DIXION"/>
              <w:tabs>
                <w:tab w:val="left" w:pos="9214"/>
              </w:tabs>
              <w:spacing w:before="0" w:line="240" w:lineRule="auto"/>
              <w:ind w:firstLine="0"/>
              <w:contextualSpacing/>
              <w:jc w:val="center"/>
            </w:pPr>
            <w:r w:rsidRPr="00CE35D1">
              <w:t>АЛ-59860С-2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«ТТМ ЦЕНТР», Россия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1"/>
              </w:numPr>
              <w:spacing w:before="0" w:after="0"/>
              <w:ind w:left="0" w:firstLine="0"/>
              <w:rPr>
                <w:szCs w:val="22"/>
              </w:rPr>
            </w:pPr>
            <w:bookmarkStart w:id="3" w:name="_Ref472599409"/>
          </w:p>
        </w:tc>
        <w:bookmarkEnd w:id="3"/>
        <w:tc>
          <w:tcPr>
            <w:tcW w:w="4110" w:type="dxa"/>
          </w:tcPr>
          <w:p w:rsidR="00E15970" w:rsidRPr="00CE35D1" w:rsidRDefault="00E15970" w:rsidP="00E15970">
            <w:pPr>
              <w:pStyle w:val="DIXION"/>
              <w:tabs>
                <w:tab w:val="left" w:pos="9214"/>
              </w:tabs>
              <w:spacing w:before="0" w:line="240" w:lineRule="auto"/>
              <w:ind w:left="-108" w:right="-108" w:firstLine="0"/>
              <w:contextualSpacing/>
              <w:jc w:val="center"/>
              <w:rPr>
                <w:lang w:val="en-US"/>
              </w:rPr>
            </w:pPr>
            <w:r w:rsidRPr="00CE35D1">
              <w:t>ПМК-5756С0-2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ind w:firstLine="12"/>
            </w:pPr>
            <w:r w:rsidRPr="00CE35D1">
              <w:rPr>
                <w:rFonts w:ascii="Times New Roman" w:hAnsi="Times New Roman"/>
                <w:szCs w:val="22"/>
              </w:rPr>
              <w:t>ООО «ТТМ ЦЕНТР», Россия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1"/>
              </w:numPr>
              <w:spacing w:before="0" w:after="0"/>
              <w:ind w:left="0" w:firstLine="0"/>
              <w:rPr>
                <w:szCs w:val="22"/>
              </w:rPr>
            </w:pPr>
            <w:bookmarkStart w:id="4" w:name="_Ref472427895"/>
          </w:p>
        </w:tc>
        <w:bookmarkEnd w:id="4"/>
        <w:tc>
          <w:tcPr>
            <w:tcW w:w="4110" w:type="dxa"/>
          </w:tcPr>
          <w:p w:rsidR="00E15970" w:rsidRPr="00CE35D1" w:rsidRDefault="00E15970" w:rsidP="00E15970">
            <w:pPr>
              <w:pStyle w:val="DIXION"/>
              <w:tabs>
                <w:tab w:val="left" w:pos="9214"/>
              </w:tabs>
              <w:spacing w:before="0" w:line="240" w:lineRule="auto"/>
              <w:ind w:left="-108" w:right="-108" w:firstLine="0"/>
              <w:contextualSpacing/>
              <w:jc w:val="center"/>
            </w:pPr>
            <w:r w:rsidRPr="00CE35D1">
              <w:t>8724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ind w:firstLine="12"/>
            </w:pPr>
            <w:r w:rsidRPr="00CE35D1">
              <w:rPr>
                <w:rFonts w:ascii="Times New Roman" w:hAnsi="Times New Roman"/>
                <w:szCs w:val="22"/>
              </w:rPr>
              <w:t>ООО «ТТМ ЦЕНТР», Россия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1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DIXION"/>
              <w:tabs>
                <w:tab w:val="left" w:pos="9214"/>
              </w:tabs>
              <w:spacing w:before="0" w:line="240" w:lineRule="auto"/>
              <w:ind w:firstLine="0"/>
              <w:contextualSpacing/>
              <w:jc w:val="center"/>
            </w:pPr>
            <w:r w:rsidRPr="00CE35D1">
              <w:t xml:space="preserve">185514 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«Форвард», Россия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  <w:lang w:val="en-US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1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5D1">
              <w:rPr>
                <w:rFonts w:ascii="Times New Roman" w:hAnsi="Times New Roman"/>
                <w:sz w:val="24"/>
                <w:szCs w:val="24"/>
              </w:rPr>
              <w:t xml:space="preserve">385427 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«Форвард», Россия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1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tabs>
                <w:tab w:val="center" w:pos="1380"/>
                <w:tab w:val="right" w:pos="276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5D1">
              <w:rPr>
                <w:rFonts w:ascii="Times New Roman" w:hAnsi="Times New Roman"/>
                <w:sz w:val="24"/>
                <w:szCs w:val="24"/>
              </w:rPr>
              <w:t>385527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«Форвард», Россия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FF29EA" w:rsidRPr="00CE35D1" w:rsidTr="004D11EB">
        <w:trPr>
          <w:cantSplit/>
        </w:trPr>
        <w:tc>
          <w:tcPr>
            <w:tcW w:w="534" w:type="dxa"/>
          </w:tcPr>
          <w:p w:rsidR="00FF29EA" w:rsidRPr="00CE35D1" w:rsidRDefault="00FF29EA" w:rsidP="00E15970">
            <w:pPr>
              <w:pStyle w:val="a0"/>
              <w:numPr>
                <w:ilvl w:val="0"/>
                <w:numId w:val="21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FF29EA" w:rsidRPr="00CE35D1" w:rsidRDefault="00FF29EA" w:rsidP="00FF29EA">
            <w:pPr>
              <w:tabs>
                <w:tab w:val="left" w:pos="1350"/>
                <w:tab w:val="center" w:pos="1380"/>
                <w:tab w:val="right" w:pos="2761"/>
              </w:tabs>
              <w:rPr>
                <w:rFonts w:ascii="Times New Roman" w:hAnsi="Times New Roman"/>
                <w:sz w:val="24"/>
                <w:szCs w:val="24"/>
              </w:rPr>
            </w:pPr>
            <w:r w:rsidRPr="00CE35D1">
              <w:rPr>
                <w:rFonts w:ascii="Times New Roman" w:hAnsi="Times New Roman"/>
                <w:sz w:val="24"/>
                <w:szCs w:val="24"/>
              </w:rPr>
              <w:tab/>
              <w:t>71497-0000010</w:t>
            </w:r>
            <w:r w:rsidRPr="00CE35D1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694" w:type="dxa"/>
          </w:tcPr>
          <w:p w:rsidR="00FF29EA" w:rsidRPr="00CE35D1" w:rsidRDefault="00FF29EA" w:rsidP="004D11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35D1">
              <w:rPr>
                <w:rFonts w:ascii="Times New Roman" w:hAnsi="Times New Roman"/>
                <w:sz w:val="24"/>
                <w:szCs w:val="24"/>
              </w:rPr>
              <w:t>Производтсво</w:t>
            </w:r>
            <w:proofErr w:type="spellEnd"/>
            <w:r w:rsidRPr="00CE35D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F29EA" w:rsidRPr="00CE35D1" w:rsidRDefault="00FF29EA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 w:val="24"/>
                <w:szCs w:val="24"/>
              </w:rPr>
              <w:t xml:space="preserve"> ООО «</w:t>
            </w:r>
            <w:proofErr w:type="spellStart"/>
            <w:r w:rsidRPr="00CE35D1">
              <w:rPr>
                <w:rFonts w:ascii="Times New Roman" w:hAnsi="Times New Roman"/>
                <w:sz w:val="24"/>
                <w:szCs w:val="24"/>
              </w:rPr>
              <w:t>ДжиТиЭс-трейлер</w:t>
            </w:r>
            <w:proofErr w:type="spellEnd"/>
            <w:r w:rsidRPr="00CE35D1">
              <w:rPr>
                <w:rFonts w:ascii="Times New Roman" w:hAnsi="Times New Roman"/>
                <w:sz w:val="24"/>
                <w:szCs w:val="24"/>
              </w:rPr>
              <w:t>» , Россия</w:t>
            </w:r>
          </w:p>
        </w:tc>
        <w:tc>
          <w:tcPr>
            <w:tcW w:w="708" w:type="dxa"/>
          </w:tcPr>
          <w:p w:rsidR="00FF29EA" w:rsidRPr="00CE35D1" w:rsidRDefault="00FF29EA" w:rsidP="004D11EB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FF29EA" w:rsidRPr="00CE35D1" w:rsidRDefault="00FF29EA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9181" w:type="dxa"/>
            <w:gridSpan w:val="5"/>
          </w:tcPr>
          <w:p w:rsidR="00E15970" w:rsidRPr="00CE35D1" w:rsidRDefault="00E15970" w:rsidP="00E15970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CE35D1">
              <w:rPr>
                <w:rFonts w:ascii="Times New Roman" w:hAnsi="Times New Roman"/>
                <w:b/>
                <w:szCs w:val="22"/>
              </w:rPr>
              <w:t>Специальное оборудование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426" w:hanging="426"/>
              <w:rPr>
                <w:szCs w:val="22"/>
              </w:rPr>
            </w:pPr>
            <w:bookmarkStart w:id="5" w:name="_Ref472599477"/>
          </w:p>
        </w:tc>
        <w:bookmarkEnd w:id="5"/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 xml:space="preserve">Независимый воздушный и жидкостный отопитель </w:t>
            </w:r>
            <w:r w:rsidRPr="00CE35D1">
              <w:rPr>
                <w:szCs w:val="22"/>
                <w:lang w:val="en-US"/>
              </w:rPr>
              <w:t>Air</w:t>
            </w:r>
            <w:r w:rsidRPr="00CE35D1">
              <w:rPr>
                <w:szCs w:val="22"/>
              </w:rPr>
              <w:t xml:space="preserve"> </w:t>
            </w:r>
            <w:r w:rsidRPr="00CE35D1">
              <w:rPr>
                <w:szCs w:val="22"/>
                <w:lang w:val="en-US"/>
              </w:rPr>
              <w:t>Top</w:t>
            </w:r>
            <w:r w:rsidRPr="00CE35D1">
              <w:rPr>
                <w:szCs w:val="22"/>
              </w:rPr>
              <w:t xml:space="preserve"> </w:t>
            </w:r>
            <w:r w:rsidRPr="00CE35D1">
              <w:rPr>
                <w:szCs w:val="22"/>
                <w:lang w:val="en-US"/>
              </w:rPr>
              <w:t>EVO</w:t>
            </w:r>
            <w:r w:rsidRPr="00CE35D1">
              <w:rPr>
                <w:szCs w:val="22"/>
              </w:rPr>
              <w:t xml:space="preserve"> 40 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CE35D1">
              <w:rPr>
                <w:rFonts w:ascii="Times New Roman" w:hAnsi="Times New Roman"/>
                <w:szCs w:val="22"/>
                <w:lang w:val="en-US"/>
              </w:rPr>
              <w:t>Webasto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Thermo</w:t>
            </w:r>
            <w:r w:rsidRPr="00CE35D1">
              <w:rPr>
                <w:rFonts w:ascii="Times New Roman" w:hAnsi="Times New Roman"/>
                <w:szCs w:val="22"/>
              </w:rPr>
              <w:t xml:space="preserve"> &amp; 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Comfort</w:t>
            </w:r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SE</w:t>
            </w:r>
            <w:r w:rsidRPr="00CE35D1">
              <w:rPr>
                <w:rFonts w:ascii="Times New Roman" w:hAnsi="Times New Roman"/>
                <w:szCs w:val="22"/>
              </w:rPr>
              <w:t>», Германия</w:t>
            </w:r>
          </w:p>
        </w:tc>
        <w:tc>
          <w:tcPr>
            <w:tcW w:w="708" w:type="dxa"/>
          </w:tcPr>
          <w:p w:rsidR="00E15970" w:rsidRPr="00CE35D1" w:rsidRDefault="008B2DAA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2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  <w:bookmarkStart w:id="6" w:name="_Ref472674280"/>
          </w:p>
        </w:tc>
        <w:bookmarkEnd w:id="6"/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/>
              <w:rPr>
                <w:b/>
                <w:bCs/>
                <w:szCs w:val="22"/>
              </w:rPr>
            </w:pPr>
            <w:r w:rsidRPr="00CE35D1">
              <w:rPr>
                <w:szCs w:val="22"/>
              </w:rPr>
              <w:t xml:space="preserve">Воздушный </w:t>
            </w:r>
            <w:proofErr w:type="spellStart"/>
            <w:r w:rsidRPr="00CE35D1">
              <w:rPr>
                <w:szCs w:val="22"/>
              </w:rPr>
              <w:t>отопитель</w:t>
            </w:r>
            <w:proofErr w:type="spellEnd"/>
            <w:r w:rsidRPr="00CE35D1">
              <w:rPr>
                <w:szCs w:val="22"/>
              </w:rPr>
              <w:t xml:space="preserve"> модели: </w:t>
            </w:r>
            <w:proofErr w:type="spellStart"/>
            <w:r w:rsidRPr="00CE35D1">
              <w:rPr>
                <w:bCs/>
                <w:szCs w:val="22"/>
              </w:rPr>
              <w:t>Airtronic</w:t>
            </w:r>
            <w:proofErr w:type="spellEnd"/>
            <w:r w:rsidRPr="00CE35D1">
              <w:rPr>
                <w:bCs/>
                <w:szCs w:val="22"/>
              </w:rPr>
              <w:t xml:space="preserve"> D4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proofErr w:type="spellStart"/>
            <w:r w:rsidRPr="00CE35D1">
              <w:rPr>
                <w:rFonts w:ascii="Times New Roman" w:hAnsi="Times New Roman"/>
                <w:szCs w:val="22"/>
                <w:lang w:val="en-US"/>
              </w:rPr>
              <w:t>Eberspacher</w:t>
            </w:r>
            <w:proofErr w:type="spellEnd"/>
            <w:r w:rsidRPr="00CE35D1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  <w:lang w:val="en-US"/>
              </w:rPr>
              <w:t>Climat</w:t>
            </w:r>
            <w:proofErr w:type="spellEnd"/>
            <w:r w:rsidRPr="00CE35D1">
              <w:rPr>
                <w:rFonts w:ascii="Times New Roman" w:hAnsi="Times New Roman"/>
                <w:szCs w:val="22"/>
                <w:lang w:val="en-US"/>
              </w:rPr>
              <w:t xml:space="preserve"> Control Systems GmbH &amp; Co. KG., </w:t>
            </w:r>
            <w:r w:rsidRPr="00CE35D1">
              <w:rPr>
                <w:rFonts w:ascii="Times New Roman" w:hAnsi="Times New Roman"/>
                <w:szCs w:val="22"/>
              </w:rPr>
              <w:t>Германия</w:t>
            </w:r>
          </w:p>
        </w:tc>
        <w:tc>
          <w:tcPr>
            <w:tcW w:w="708" w:type="dxa"/>
          </w:tcPr>
          <w:p w:rsidR="00E15970" w:rsidRPr="00CE35D1" w:rsidRDefault="008B2DAA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2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8B2DAA" w:rsidRPr="00CE35D1" w:rsidTr="004D11EB">
        <w:trPr>
          <w:cantSplit/>
        </w:trPr>
        <w:tc>
          <w:tcPr>
            <w:tcW w:w="534" w:type="dxa"/>
          </w:tcPr>
          <w:p w:rsidR="008B2DAA" w:rsidRPr="00CE35D1" w:rsidRDefault="008B2DAA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8B2DAA" w:rsidRPr="00CE35D1" w:rsidRDefault="008B2DAA" w:rsidP="00E15970">
            <w:pPr>
              <w:pStyle w:val="a0"/>
              <w:numPr>
                <w:ilvl w:val="0"/>
                <w:numId w:val="0"/>
              </w:numPr>
              <w:spacing w:before="0"/>
              <w:rPr>
                <w:szCs w:val="22"/>
              </w:rPr>
            </w:pPr>
            <w:r w:rsidRPr="00CE35D1">
              <w:rPr>
                <w:szCs w:val="22"/>
              </w:rPr>
              <w:t xml:space="preserve">Воздушный отопитель </w:t>
            </w:r>
            <w:r w:rsidRPr="00CE35D1">
              <w:rPr>
                <w:szCs w:val="22"/>
                <w:lang w:val="en-US"/>
              </w:rPr>
              <w:t>AER</w:t>
            </w:r>
            <w:r w:rsidRPr="00CE35D1">
              <w:rPr>
                <w:szCs w:val="22"/>
              </w:rPr>
              <w:t xml:space="preserve"> </w:t>
            </w:r>
            <w:r w:rsidRPr="00CE35D1">
              <w:rPr>
                <w:szCs w:val="22"/>
                <w:lang w:val="en-US"/>
              </w:rPr>
              <w:t>D</w:t>
            </w:r>
            <w:r w:rsidRPr="00CE35D1">
              <w:rPr>
                <w:szCs w:val="22"/>
              </w:rPr>
              <w:t>5</w:t>
            </w:r>
          </w:p>
        </w:tc>
        <w:tc>
          <w:tcPr>
            <w:tcW w:w="2694" w:type="dxa"/>
          </w:tcPr>
          <w:p w:rsidR="008B2DAA" w:rsidRPr="00CE35D1" w:rsidRDefault="008B2DAA" w:rsidP="008B2DAA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8B2DAA" w:rsidRPr="00CE35D1" w:rsidRDefault="008B2DAA" w:rsidP="008B2DAA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«А100», Китай</w:t>
            </w:r>
          </w:p>
        </w:tc>
        <w:tc>
          <w:tcPr>
            <w:tcW w:w="708" w:type="dxa"/>
          </w:tcPr>
          <w:p w:rsidR="008B2DAA" w:rsidRPr="00CE35D1" w:rsidRDefault="008B2DAA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2</w:t>
            </w:r>
          </w:p>
        </w:tc>
        <w:tc>
          <w:tcPr>
            <w:tcW w:w="1135" w:type="dxa"/>
          </w:tcPr>
          <w:p w:rsidR="008B2DAA" w:rsidRPr="00CE35D1" w:rsidRDefault="008B2DAA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  <w:bookmarkStart w:id="7" w:name="_Ref519164145"/>
          </w:p>
        </w:tc>
        <w:bookmarkEnd w:id="7"/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Промышленная воздушная завеса, модель: М3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«ТРОПИК ЛАЙН», Россия</w:t>
            </w:r>
          </w:p>
        </w:tc>
        <w:tc>
          <w:tcPr>
            <w:tcW w:w="708" w:type="dxa"/>
          </w:tcPr>
          <w:p w:rsidR="00E15970" w:rsidRPr="00CE35D1" w:rsidRDefault="008B2DAA" w:rsidP="004D11EB">
            <w:pPr>
              <w:ind w:left="-130"/>
              <w:jc w:val="center"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2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 xml:space="preserve">Воздушная завеса </w:t>
            </w:r>
            <w:proofErr w:type="spellStart"/>
            <w:r w:rsidRPr="00CE35D1">
              <w:rPr>
                <w:szCs w:val="22"/>
              </w:rPr>
              <w:t>Арктос</w:t>
            </w:r>
            <w:proofErr w:type="spellEnd"/>
            <w:r w:rsidRPr="00CE35D1">
              <w:rPr>
                <w:szCs w:val="22"/>
              </w:rPr>
              <w:t xml:space="preserve"> Мини-3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“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Арктос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”, Россия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2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 xml:space="preserve">Установка для кондиционирования воздуха «сплит-системы», внешние и внутренние блоки кондиционеров, с маркировкой </w:t>
            </w:r>
            <w:r w:rsidRPr="00CE35D1">
              <w:rPr>
                <w:szCs w:val="22"/>
                <w:lang w:val="en-US"/>
              </w:rPr>
              <w:t>Midea</w:t>
            </w:r>
            <w:r w:rsidRPr="00CE35D1">
              <w:rPr>
                <w:szCs w:val="22"/>
              </w:rPr>
              <w:t>, модель MSMB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  <w:lang w:val="en-US"/>
              </w:rPr>
              <w:t xml:space="preserve">“MIDEA ELECTRIC TRADING (SINGAPORE) CO.PTE.LTD.”, </w:t>
            </w:r>
            <w:r w:rsidRPr="00CE35D1">
              <w:rPr>
                <w:rFonts w:ascii="Times New Roman" w:hAnsi="Times New Roman"/>
                <w:szCs w:val="22"/>
              </w:rPr>
              <w:t>Сингапур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  <w:r w:rsidR="008B2DAA" w:rsidRPr="00CE35D1">
              <w:rPr>
                <w:rFonts w:ascii="Times New Roman" w:hAnsi="Times New Roman"/>
                <w:szCs w:val="22"/>
              </w:rPr>
              <w:t xml:space="preserve"> Не более 2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8B2DAA" w:rsidRPr="00CE35D1" w:rsidTr="004D11EB">
        <w:trPr>
          <w:cantSplit/>
        </w:trPr>
        <w:tc>
          <w:tcPr>
            <w:tcW w:w="534" w:type="dxa"/>
          </w:tcPr>
          <w:p w:rsidR="008B2DAA" w:rsidRPr="00CE35D1" w:rsidRDefault="008B2DAA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8B2DAA" w:rsidRPr="00CE35D1" w:rsidRDefault="008B2DAA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 xml:space="preserve">Установка для кондиционирования воздуха «сплит-системы», внешние и внутренние блоки кондиционеров, с маркировкой </w:t>
            </w:r>
            <w:r w:rsidRPr="00CE35D1">
              <w:rPr>
                <w:szCs w:val="22"/>
                <w:lang w:val="en-US"/>
              </w:rPr>
              <w:t>Midea</w:t>
            </w:r>
            <w:r w:rsidRPr="00CE35D1">
              <w:rPr>
                <w:szCs w:val="22"/>
              </w:rPr>
              <w:t xml:space="preserve">, модель </w:t>
            </w:r>
            <w:hyperlink r:id="rId8" w:anchor="h2_1" w:history="1">
              <w:r w:rsidRPr="00CE35D1">
                <w:rPr>
                  <w:rStyle w:val="af1"/>
                  <w:szCs w:val="22"/>
                  <w:shd w:val="clear" w:color="auto" w:fill="FFFFFF"/>
                </w:rPr>
                <w:t>MSMAAU-07HRDN1 / MOBA03-07HFN1</w:t>
              </w:r>
            </w:hyperlink>
          </w:p>
        </w:tc>
        <w:tc>
          <w:tcPr>
            <w:tcW w:w="2694" w:type="dxa"/>
          </w:tcPr>
          <w:p w:rsidR="008B2DAA" w:rsidRPr="00CE35D1" w:rsidRDefault="008B2DAA" w:rsidP="008B2DAA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:</w:t>
            </w:r>
          </w:p>
          <w:p w:rsidR="008B2DAA" w:rsidRPr="00CE35D1" w:rsidRDefault="008B2DAA" w:rsidP="008B2DAA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bCs/>
                <w:szCs w:val="22"/>
                <w:shd w:val="clear" w:color="auto" w:fill="FFFFFF"/>
                <w:lang w:val="en-US"/>
              </w:rPr>
              <w:t>Midea</w:t>
            </w:r>
            <w:r w:rsidRPr="00CE35D1">
              <w:rPr>
                <w:rFonts w:ascii="Times New Roman" w:hAnsi="Times New Roman"/>
                <w:szCs w:val="22"/>
                <w:shd w:val="clear" w:color="auto" w:fill="FFFFFF"/>
                <w:lang w:val="en-US"/>
              </w:rPr>
              <w:t> Group,</w:t>
            </w:r>
            <w:r w:rsidRPr="00CE35D1">
              <w:rPr>
                <w:rFonts w:cs="Arial"/>
                <w:sz w:val="20"/>
                <w:shd w:val="clear" w:color="auto" w:fill="FFFFFF"/>
                <w:lang w:val="en-US"/>
              </w:rPr>
              <w:t> </w:t>
            </w:r>
            <w:r w:rsidRPr="00CE35D1">
              <w:rPr>
                <w:rFonts w:ascii="Times New Roman" w:hAnsi="Times New Roman"/>
                <w:szCs w:val="22"/>
              </w:rPr>
              <w:t>Китай</w:t>
            </w:r>
          </w:p>
        </w:tc>
        <w:tc>
          <w:tcPr>
            <w:tcW w:w="708" w:type="dxa"/>
          </w:tcPr>
          <w:p w:rsidR="008B2DAA" w:rsidRPr="00CE35D1" w:rsidRDefault="008B2DAA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2</w:t>
            </w:r>
          </w:p>
        </w:tc>
        <w:tc>
          <w:tcPr>
            <w:tcW w:w="1135" w:type="dxa"/>
          </w:tcPr>
          <w:p w:rsidR="008B2DAA" w:rsidRPr="00CE35D1" w:rsidRDefault="008B2DAA" w:rsidP="004D11EB">
            <w:pPr>
              <w:jc w:val="center"/>
            </w:pPr>
          </w:p>
        </w:tc>
      </w:tr>
      <w:tr w:rsidR="008B2DAA" w:rsidRPr="00CE35D1" w:rsidTr="004D11EB">
        <w:trPr>
          <w:cantSplit/>
        </w:trPr>
        <w:tc>
          <w:tcPr>
            <w:tcW w:w="534" w:type="dxa"/>
          </w:tcPr>
          <w:p w:rsidR="008B2DAA" w:rsidRPr="00CE35D1" w:rsidRDefault="008B2DAA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8B2DAA" w:rsidRPr="00CE35D1" w:rsidRDefault="008B2DAA" w:rsidP="008B2DAA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 xml:space="preserve">Установка для кондиционирования воздуха «сплит-системы», внешние и внутренние блоки кондиционеров, с маркировкой </w:t>
            </w:r>
            <w:r w:rsidRPr="00CE35D1">
              <w:rPr>
                <w:szCs w:val="22"/>
                <w:lang w:val="en-US"/>
              </w:rPr>
              <w:t>Midea</w:t>
            </w:r>
            <w:r w:rsidRPr="00CE35D1">
              <w:rPr>
                <w:szCs w:val="22"/>
              </w:rPr>
              <w:t xml:space="preserve">, модель </w:t>
            </w:r>
            <w:r w:rsidRPr="00CE35D1">
              <w:rPr>
                <w:szCs w:val="22"/>
                <w:lang w:val="en-US"/>
              </w:rPr>
              <w:t>M</w:t>
            </w:r>
            <w:r w:rsidRPr="00CE35D1">
              <w:rPr>
                <w:szCs w:val="22"/>
              </w:rPr>
              <w:t>30</w:t>
            </w:r>
            <w:r w:rsidRPr="00CE35D1">
              <w:rPr>
                <w:szCs w:val="22"/>
                <w:lang w:val="en-US"/>
              </w:rPr>
              <w:t>G</w:t>
            </w:r>
            <w:r w:rsidRPr="00CE35D1">
              <w:rPr>
                <w:szCs w:val="22"/>
              </w:rPr>
              <w:t>-21</w:t>
            </w:r>
            <w:r w:rsidRPr="00CE35D1">
              <w:rPr>
                <w:szCs w:val="22"/>
                <w:lang w:val="en-US"/>
              </w:rPr>
              <w:t>HFN</w:t>
            </w:r>
            <w:r w:rsidRPr="00CE35D1">
              <w:rPr>
                <w:szCs w:val="22"/>
              </w:rPr>
              <w:t>8-</w:t>
            </w:r>
            <w:r w:rsidRPr="00CE35D1">
              <w:rPr>
                <w:szCs w:val="22"/>
                <w:lang w:val="en-US"/>
              </w:rPr>
              <w:t>Q</w:t>
            </w:r>
          </w:p>
        </w:tc>
        <w:tc>
          <w:tcPr>
            <w:tcW w:w="2694" w:type="dxa"/>
          </w:tcPr>
          <w:p w:rsidR="008B2DAA" w:rsidRPr="00CE35D1" w:rsidRDefault="008B2DAA" w:rsidP="008B2DAA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:</w:t>
            </w:r>
          </w:p>
          <w:p w:rsidR="008B2DAA" w:rsidRPr="00CE35D1" w:rsidRDefault="008B2DAA" w:rsidP="008B2DAA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bCs/>
                <w:szCs w:val="22"/>
                <w:shd w:val="clear" w:color="auto" w:fill="FFFFFF"/>
                <w:lang w:val="en-US"/>
              </w:rPr>
              <w:t>Midea</w:t>
            </w:r>
            <w:r w:rsidRPr="00CE35D1">
              <w:rPr>
                <w:rFonts w:ascii="Times New Roman" w:hAnsi="Times New Roman"/>
                <w:szCs w:val="22"/>
                <w:shd w:val="clear" w:color="auto" w:fill="FFFFFF"/>
                <w:lang w:val="en-US"/>
              </w:rPr>
              <w:t> Group,</w:t>
            </w:r>
            <w:r w:rsidRPr="00CE35D1">
              <w:rPr>
                <w:rFonts w:cs="Arial"/>
                <w:sz w:val="20"/>
                <w:shd w:val="clear" w:color="auto" w:fill="FFFFFF"/>
                <w:lang w:val="en-US"/>
              </w:rPr>
              <w:t> </w:t>
            </w:r>
            <w:r w:rsidRPr="00CE35D1">
              <w:rPr>
                <w:rFonts w:ascii="Times New Roman" w:hAnsi="Times New Roman"/>
                <w:szCs w:val="22"/>
              </w:rPr>
              <w:t>Китай</w:t>
            </w:r>
          </w:p>
        </w:tc>
        <w:tc>
          <w:tcPr>
            <w:tcW w:w="708" w:type="dxa"/>
          </w:tcPr>
          <w:p w:rsidR="008B2DAA" w:rsidRPr="00CE35D1" w:rsidRDefault="008B2DAA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2</w:t>
            </w:r>
          </w:p>
        </w:tc>
        <w:tc>
          <w:tcPr>
            <w:tcW w:w="1135" w:type="dxa"/>
          </w:tcPr>
          <w:p w:rsidR="008B2DAA" w:rsidRPr="00CE35D1" w:rsidRDefault="008B2DAA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Система кондиционирования Mitsubishi Electric в составе наружный блок MXZ + Внутренний блок MSZ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bCs/>
                <w:szCs w:val="22"/>
                <w:lang w:val="en-US"/>
              </w:rPr>
              <w:t xml:space="preserve">Mitsubishi Electric Corporation, </w:t>
            </w:r>
            <w:r w:rsidRPr="00CE35D1">
              <w:rPr>
                <w:rFonts w:ascii="Times New Roman" w:hAnsi="Times New Roman"/>
                <w:bCs/>
                <w:szCs w:val="22"/>
              </w:rPr>
              <w:t>Япония</w:t>
            </w:r>
          </w:p>
        </w:tc>
        <w:tc>
          <w:tcPr>
            <w:tcW w:w="708" w:type="dxa"/>
          </w:tcPr>
          <w:p w:rsidR="00E15970" w:rsidRPr="00CE35D1" w:rsidRDefault="008B2DAA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2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  <w:bookmarkStart w:id="8" w:name="_Ref519164060"/>
          </w:p>
        </w:tc>
        <w:bookmarkEnd w:id="8"/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Сплит-система т.м. «</w:t>
            </w:r>
            <w:proofErr w:type="spellStart"/>
            <w:r w:rsidRPr="00CE35D1">
              <w:rPr>
                <w:szCs w:val="22"/>
                <w:lang w:val="en-US"/>
              </w:rPr>
              <w:t>Dometic</w:t>
            </w:r>
            <w:proofErr w:type="spellEnd"/>
            <w:r w:rsidRPr="00CE35D1">
              <w:rPr>
                <w:szCs w:val="22"/>
              </w:rPr>
              <w:t>»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“</w:t>
            </w:r>
            <w:proofErr w:type="spellStart"/>
            <w:r w:rsidRPr="00CE35D1">
              <w:rPr>
                <w:rFonts w:ascii="Times New Roman" w:hAnsi="Times New Roman"/>
                <w:szCs w:val="22"/>
                <w:lang w:val="en-US"/>
              </w:rPr>
              <w:t>Dometic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Italy</w:t>
            </w:r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S</w:t>
            </w:r>
            <w:r w:rsidRPr="00CE35D1">
              <w:rPr>
                <w:rFonts w:ascii="Times New Roman" w:hAnsi="Times New Roman"/>
                <w:szCs w:val="22"/>
              </w:rPr>
              <w:t>.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p</w:t>
            </w:r>
            <w:r w:rsidRPr="00CE35D1">
              <w:rPr>
                <w:rFonts w:ascii="Times New Roman" w:hAnsi="Times New Roman"/>
                <w:szCs w:val="22"/>
              </w:rPr>
              <w:t>.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a</w:t>
            </w:r>
            <w:r w:rsidRPr="00CE35D1">
              <w:rPr>
                <w:rFonts w:ascii="Times New Roman" w:hAnsi="Times New Roman"/>
                <w:szCs w:val="22"/>
              </w:rPr>
              <w:t>.”, Италия</w:t>
            </w:r>
          </w:p>
        </w:tc>
        <w:tc>
          <w:tcPr>
            <w:tcW w:w="708" w:type="dxa"/>
          </w:tcPr>
          <w:p w:rsidR="00E15970" w:rsidRPr="00CE35D1" w:rsidRDefault="008B2DAA" w:rsidP="004D11EB">
            <w:pPr>
              <w:ind w:left="-130"/>
              <w:jc w:val="center"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2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  <w:lang w:val="en-US"/>
              </w:rPr>
            </w:pPr>
            <w:proofErr w:type="spellStart"/>
            <w:r w:rsidRPr="00CE35D1">
              <w:rPr>
                <w:szCs w:val="22"/>
              </w:rPr>
              <w:t>Накрышный</w:t>
            </w:r>
            <w:proofErr w:type="spellEnd"/>
            <w:r w:rsidRPr="00CE35D1">
              <w:rPr>
                <w:szCs w:val="22"/>
                <w:lang w:val="en-US"/>
              </w:rPr>
              <w:t xml:space="preserve"> </w:t>
            </w:r>
            <w:r w:rsidRPr="00CE35D1">
              <w:rPr>
                <w:szCs w:val="22"/>
              </w:rPr>
              <w:t>кондиционер</w:t>
            </w:r>
            <w:r w:rsidRPr="00CE35D1">
              <w:rPr>
                <w:szCs w:val="22"/>
                <w:lang w:val="en-US"/>
              </w:rPr>
              <w:t xml:space="preserve"> </w:t>
            </w:r>
            <w:r w:rsidRPr="00CE35D1">
              <w:rPr>
                <w:lang w:val="en-US"/>
              </w:rPr>
              <w:t xml:space="preserve"> </w:t>
            </w:r>
            <w:proofErr w:type="spellStart"/>
            <w:r w:rsidRPr="00CE35D1">
              <w:rPr>
                <w:szCs w:val="22"/>
                <w:lang w:val="en-US"/>
              </w:rPr>
              <w:t>Webasto</w:t>
            </w:r>
            <w:proofErr w:type="spellEnd"/>
            <w:r w:rsidRPr="00CE35D1">
              <w:rPr>
                <w:szCs w:val="22"/>
                <w:lang w:val="en-US"/>
              </w:rPr>
              <w:t xml:space="preserve"> cool top trail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CE35D1">
              <w:rPr>
                <w:rFonts w:ascii="Times New Roman" w:hAnsi="Times New Roman"/>
                <w:szCs w:val="22"/>
                <w:lang w:val="en-US"/>
              </w:rPr>
              <w:t>Webasto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Thermo</w:t>
            </w:r>
            <w:r w:rsidRPr="00CE35D1">
              <w:rPr>
                <w:rFonts w:ascii="Times New Roman" w:hAnsi="Times New Roman"/>
                <w:szCs w:val="22"/>
              </w:rPr>
              <w:t xml:space="preserve"> &amp; 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Comfort</w:t>
            </w:r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SE</w:t>
            </w:r>
            <w:r w:rsidRPr="00CE35D1">
              <w:rPr>
                <w:rFonts w:ascii="Times New Roman" w:hAnsi="Times New Roman"/>
                <w:szCs w:val="22"/>
              </w:rPr>
              <w:t>», Германия</w:t>
            </w:r>
          </w:p>
        </w:tc>
        <w:tc>
          <w:tcPr>
            <w:tcW w:w="708" w:type="dxa"/>
          </w:tcPr>
          <w:p w:rsidR="00E15970" w:rsidRPr="00CE35D1" w:rsidRDefault="008B2DAA" w:rsidP="004D11EB">
            <w:pPr>
              <w:ind w:left="-130"/>
              <w:jc w:val="center"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2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  <w:rPr>
                <w:lang w:val="en-US"/>
              </w:rPr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  <w:lang w:val="en-US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  <w:lang w:val="en-US"/>
              </w:rPr>
            </w:pPr>
            <w:r w:rsidRPr="00CE35D1">
              <w:rPr>
                <w:szCs w:val="22"/>
              </w:rPr>
              <w:t xml:space="preserve">Электрический кондиционер </w:t>
            </w:r>
            <w:proofErr w:type="spellStart"/>
            <w:r w:rsidRPr="00CE35D1">
              <w:rPr>
                <w:szCs w:val="22"/>
                <w:lang w:val="en-US"/>
              </w:rPr>
              <w:t>Autoclima</w:t>
            </w:r>
            <w:proofErr w:type="spellEnd"/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AUTOCLIMA, Италия</w:t>
            </w:r>
          </w:p>
        </w:tc>
        <w:tc>
          <w:tcPr>
            <w:tcW w:w="708" w:type="dxa"/>
          </w:tcPr>
          <w:p w:rsidR="00E15970" w:rsidRPr="00CE35D1" w:rsidRDefault="008B2DAA" w:rsidP="004D11EB">
            <w:pPr>
              <w:ind w:left="-130"/>
              <w:jc w:val="center"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2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  <w:rPr>
                <w:lang w:val="en-US"/>
              </w:rPr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  <w:lang w:val="en-US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 xml:space="preserve">Электрические аппараты бытового назначения для поддержания и регулировки микроклимата в помещениях: сплит-системы, серия (тип): GC, универсальные блоки, серии (тип) </w:t>
            </w:r>
            <w:r w:rsidRPr="00CE35D1">
              <w:rPr>
                <w:szCs w:val="22"/>
                <w:lang w:val="en-US"/>
              </w:rPr>
              <w:t>GU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 xml:space="preserve">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  <w:lang w:val="en-US"/>
              </w:rPr>
              <w:t xml:space="preserve">«General Climate LTD», </w:t>
            </w:r>
            <w:r w:rsidRPr="00CE35D1">
              <w:rPr>
                <w:rFonts w:ascii="Times New Roman" w:hAnsi="Times New Roman"/>
                <w:szCs w:val="22"/>
              </w:rPr>
              <w:t>Китай</w:t>
            </w:r>
          </w:p>
        </w:tc>
        <w:tc>
          <w:tcPr>
            <w:tcW w:w="708" w:type="dxa"/>
          </w:tcPr>
          <w:p w:rsidR="00E15970" w:rsidRPr="00CE35D1" w:rsidRDefault="008B2DAA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2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8B2DAA" w:rsidRPr="00CE35D1" w:rsidTr="004D11EB">
        <w:trPr>
          <w:cantSplit/>
        </w:trPr>
        <w:tc>
          <w:tcPr>
            <w:tcW w:w="534" w:type="dxa"/>
          </w:tcPr>
          <w:p w:rsidR="008B2DAA" w:rsidRPr="00CE35D1" w:rsidRDefault="008B2DAA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  <w:lang w:val="en-US"/>
              </w:rPr>
            </w:pPr>
          </w:p>
        </w:tc>
        <w:tc>
          <w:tcPr>
            <w:tcW w:w="4110" w:type="dxa"/>
          </w:tcPr>
          <w:p w:rsidR="008B2DAA" w:rsidRPr="00CE35D1" w:rsidRDefault="008B2DAA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proofErr w:type="spellStart"/>
            <w:r w:rsidRPr="00CE35D1">
              <w:rPr>
                <w:szCs w:val="22"/>
              </w:rPr>
              <w:t>Мульти-сплит</w:t>
            </w:r>
            <w:proofErr w:type="spellEnd"/>
            <w:r w:rsidRPr="00CE35D1">
              <w:rPr>
                <w:szCs w:val="22"/>
              </w:rPr>
              <w:t xml:space="preserve"> система </w:t>
            </w:r>
            <w:proofErr w:type="spellStart"/>
            <w:r w:rsidRPr="00CE35D1">
              <w:rPr>
                <w:szCs w:val="22"/>
              </w:rPr>
              <w:t>Royal</w:t>
            </w:r>
            <w:proofErr w:type="spellEnd"/>
            <w:r w:rsidRPr="00CE35D1">
              <w:rPr>
                <w:szCs w:val="22"/>
              </w:rPr>
              <w:t xml:space="preserve"> </w:t>
            </w:r>
            <w:proofErr w:type="spellStart"/>
            <w:r w:rsidRPr="00CE35D1">
              <w:rPr>
                <w:szCs w:val="22"/>
              </w:rPr>
              <w:t>Clima</w:t>
            </w:r>
            <w:proofErr w:type="spellEnd"/>
            <w:r w:rsidRPr="00CE35D1">
              <w:rPr>
                <w:szCs w:val="22"/>
              </w:rPr>
              <w:t xml:space="preserve"> 3RGR-24HN/OUT + 3</w:t>
            </w:r>
          </w:p>
        </w:tc>
        <w:tc>
          <w:tcPr>
            <w:tcW w:w="2694" w:type="dxa"/>
          </w:tcPr>
          <w:p w:rsidR="008B2DAA" w:rsidRPr="00CE35D1" w:rsidRDefault="008B2DAA" w:rsidP="008B2DAA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8B2DAA" w:rsidRPr="00CE35D1" w:rsidRDefault="008B2DAA" w:rsidP="008B2DAA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="00364251">
              <w:fldChar w:fldCharType="begin"/>
            </w:r>
            <w:r w:rsidR="000B15EB">
              <w:instrText>HYPERLINK "https://royal-clima.coldbreez.ru/royal-clima"</w:instrText>
            </w:r>
            <w:r w:rsidR="00364251">
              <w:fldChar w:fldCharType="separate"/>
            </w:r>
            <w:r w:rsidRPr="00CE35D1">
              <w:rPr>
                <w:rStyle w:val="af1"/>
                <w:rFonts w:ascii="Times New Roman" w:hAnsi="Times New Roman"/>
                <w:szCs w:val="22"/>
                <w:shd w:val="clear" w:color="auto" w:fill="EEEEEE"/>
              </w:rPr>
              <w:t>Royal</w:t>
            </w:r>
            <w:proofErr w:type="spellEnd"/>
            <w:r w:rsidRPr="00CE35D1">
              <w:rPr>
                <w:rStyle w:val="af1"/>
                <w:rFonts w:ascii="Times New Roman" w:hAnsi="Times New Roman"/>
                <w:szCs w:val="22"/>
                <w:shd w:val="clear" w:color="auto" w:fill="EEEEEE"/>
              </w:rPr>
              <w:t xml:space="preserve"> </w:t>
            </w:r>
            <w:proofErr w:type="spellStart"/>
            <w:r w:rsidRPr="00CE35D1">
              <w:rPr>
                <w:rStyle w:val="af1"/>
                <w:rFonts w:ascii="Times New Roman" w:hAnsi="Times New Roman"/>
                <w:szCs w:val="22"/>
                <w:shd w:val="clear" w:color="auto" w:fill="EEEEEE"/>
              </w:rPr>
              <w:t>Clima</w:t>
            </w:r>
            <w:proofErr w:type="spellEnd"/>
            <w:r w:rsidR="00364251">
              <w:fldChar w:fldCharType="end"/>
            </w:r>
            <w:r w:rsidRPr="00CE35D1">
              <w:t xml:space="preserve">», </w:t>
            </w:r>
            <w:r w:rsidRPr="00CE35D1">
              <w:rPr>
                <w:rFonts w:ascii="Times New Roman" w:hAnsi="Times New Roman"/>
              </w:rPr>
              <w:t>Китай</w:t>
            </w:r>
          </w:p>
        </w:tc>
        <w:tc>
          <w:tcPr>
            <w:tcW w:w="708" w:type="dxa"/>
          </w:tcPr>
          <w:p w:rsidR="008B2DAA" w:rsidRPr="00CE35D1" w:rsidRDefault="008B2DAA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2</w:t>
            </w:r>
          </w:p>
        </w:tc>
        <w:tc>
          <w:tcPr>
            <w:tcW w:w="1135" w:type="dxa"/>
          </w:tcPr>
          <w:p w:rsidR="008B2DAA" w:rsidRPr="00CE35D1" w:rsidRDefault="008B2DAA" w:rsidP="004D11EB">
            <w:pPr>
              <w:jc w:val="center"/>
            </w:pPr>
          </w:p>
        </w:tc>
      </w:tr>
      <w:tr w:rsidR="008B2DAA" w:rsidRPr="00CE35D1" w:rsidTr="004D11EB">
        <w:trPr>
          <w:cantSplit/>
        </w:trPr>
        <w:tc>
          <w:tcPr>
            <w:tcW w:w="534" w:type="dxa"/>
          </w:tcPr>
          <w:p w:rsidR="008B2DAA" w:rsidRPr="00CE35D1" w:rsidRDefault="008B2DAA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  <w:lang w:val="en-US"/>
              </w:rPr>
            </w:pPr>
          </w:p>
        </w:tc>
        <w:tc>
          <w:tcPr>
            <w:tcW w:w="4110" w:type="dxa"/>
          </w:tcPr>
          <w:p w:rsidR="008B2DAA" w:rsidRPr="00CE35D1" w:rsidRDefault="008B2DAA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Мульти-сплит система Haier 3U19FS1ERA(N)</w:t>
            </w:r>
          </w:p>
        </w:tc>
        <w:tc>
          <w:tcPr>
            <w:tcW w:w="2694" w:type="dxa"/>
          </w:tcPr>
          <w:p w:rsidR="008B2DAA" w:rsidRPr="00CE35D1" w:rsidRDefault="008B2DAA" w:rsidP="008B2DAA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8B2DAA" w:rsidRPr="00CE35D1" w:rsidRDefault="008B2DAA" w:rsidP="008B2DAA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«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Haier</w:t>
            </w:r>
            <w:r w:rsidRPr="00CE35D1">
              <w:rPr>
                <w:rFonts w:ascii="Times New Roman" w:hAnsi="Times New Roman"/>
                <w:szCs w:val="22"/>
              </w:rPr>
              <w:t>» Китай</w:t>
            </w:r>
          </w:p>
        </w:tc>
        <w:tc>
          <w:tcPr>
            <w:tcW w:w="708" w:type="dxa"/>
          </w:tcPr>
          <w:p w:rsidR="008B2DAA" w:rsidRPr="00CE35D1" w:rsidRDefault="008B2DAA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2</w:t>
            </w:r>
          </w:p>
        </w:tc>
        <w:tc>
          <w:tcPr>
            <w:tcW w:w="1135" w:type="dxa"/>
          </w:tcPr>
          <w:p w:rsidR="008B2DAA" w:rsidRPr="00CE35D1" w:rsidRDefault="008B2DAA" w:rsidP="004D11EB">
            <w:pPr>
              <w:jc w:val="center"/>
            </w:pPr>
          </w:p>
        </w:tc>
      </w:tr>
      <w:tr w:rsidR="008B2DAA" w:rsidRPr="00CE35D1" w:rsidTr="004D11EB">
        <w:trPr>
          <w:cantSplit/>
        </w:trPr>
        <w:tc>
          <w:tcPr>
            <w:tcW w:w="534" w:type="dxa"/>
          </w:tcPr>
          <w:p w:rsidR="008B2DAA" w:rsidRPr="00CE35D1" w:rsidRDefault="008B2DAA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  <w:lang w:val="en-US"/>
              </w:rPr>
            </w:pPr>
          </w:p>
        </w:tc>
        <w:tc>
          <w:tcPr>
            <w:tcW w:w="4110" w:type="dxa"/>
          </w:tcPr>
          <w:p w:rsidR="008B2DAA" w:rsidRPr="00CE35D1" w:rsidRDefault="008B2DAA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bCs/>
                <w:szCs w:val="22"/>
              </w:rPr>
              <w:t xml:space="preserve">Мульти-сплит система </w:t>
            </w:r>
            <w:r w:rsidRPr="00CE35D1">
              <w:rPr>
                <w:bCs/>
                <w:caps/>
                <w:szCs w:val="22"/>
              </w:rPr>
              <w:t>HISENSE AMW4-28U4SAC</w:t>
            </w:r>
          </w:p>
        </w:tc>
        <w:tc>
          <w:tcPr>
            <w:tcW w:w="2694" w:type="dxa"/>
          </w:tcPr>
          <w:p w:rsidR="008B2DAA" w:rsidRPr="00CE35D1" w:rsidRDefault="008B2DAA" w:rsidP="008B2DAA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8B2DAA" w:rsidRPr="00CE35D1" w:rsidRDefault="008B2DAA" w:rsidP="008B2DAA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CE35D1">
              <w:rPr>
                <w:rFonts w:ascii="Times New Roman" w:hAnsi="Times New Roman"/>
                <w:bCs/>
                <w:szCs w:val="22"/>
                <w:shd w:val="clear" w:color="auto" w:fill="FFFFFF"/>
              </w:rPr>
              <w:t>Hisense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» Китай</w:t>
            </w:r>
          </w:p>
        </w:tc>
        <w:tc>
          <w:tcPr>
            <w:tcW w:w="708" w:type="dxa"/>
          </w:tcPr>
          <w:p w:rsidR="008B2DAA" w:rsidRPr="00CE35D1" w:rsidRDefault="008B2DAA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2</w:t>
            </w:r>
          </w:p>
        </w:tc>
        <w:tc>
          <w:tcPr>
            <w:tcW w:w="1135" w:type="dxa"/>
          </w:tcPr>
          <w:p w:rsidR="008B2DAA" w:rsidRPr="00CE35D1" w:rsidRDefault="008B2DAA" w:rsidP="004D11EB">
            <w:pPr>
              <w:jc w:val="center"/>
            </w:pPr>
          </w:p>
        </w:tc>
      </w:tr>
      <w:tr w:rsidR="008B2DAA" w:rsidRPr="00CE35D1" w:rsidTr="004D11EB">
        <w:trPr>
          <w:cantSplit/>
        </w:trPr>
        <w:tc>
          <w:tcPr>
            <w:tcW w:w="534" w:type="dxa"/>
          </w:tcPr>
          <w:p w:rsidR="008B2DAA" w:rsidRPr="00CE35D1" w:rsidRDefault="008B2DAA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  <w:lang w:val="en-US"/>
              </w:rPr>
            </w:pPr>
          </w:p>
        </w:tc>
        <w:tc>
          <w:tcPr>
            <w:tcW w:w="4110" w:type="dxa"/>
          </w:tcPr>
          <w:p w:rsidR="008B2DAA" w:rsidRPr="00CE35D1" w:rsidRDefault="008B2DAA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bCs/>
                <w:szCs w:val="22"/>
              </w:rPr>
            </w:pPr>
            <w:r w:rsidRPr="00CE35D1">
              <w:rPr>
                <w:bCs/>
                <w:szCs w:val="22"/>
              </w:rPr>
              <w:t xml:space="preserve">Мульти-сплит система </w:t>
            </w:r>
            <w:r w:rsidRPr="00CE35D1">
              <w:rPr>
                <w:bCs/>
                <w:caps/>
                <w:szCs w:val="22"/>
              </w:rPr>
              <w:t>HISENSE AMW2-14U4S</w:t>
            </w:r>
            <w:r w:rsidRPr="00CE35D1">
              <w:rPr>
                <w:bCs/>
                <w:caps/>
                <w:szCs w:val="22"/>
                <w:lang w:val="en-US"/>
              </w:rPr>
              <w:t>RE</w:t>
            </w:r>
          </w:p>
        </w:tc>
        <w:tc>
          <w:tcPr>
            <w:tcW w:w="2694" w:type="dxa"/>
          </w:tcPr>
          <w:p w:rsidR="008B2DAA" w:rsidRPr="00CE35D1" w:rsidRDefault="008B2DAA" w:rsidP="008B2DAA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8B2DAA" w:rsidRPr="00CE35D1" w:rsidRDefault="008B2DAA" w:rsidP="008B2DAA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Pr="00CE35D1">
              <w:rPr>
                <w:rFonts w:ascii="Times New Roman" w:hAnsi="Times New Roman"/>
                <w:bCs/>
                <w:szCs w:val="22"/>
                <w:shd w:val="clear" w:color="auto" w:fill="FFFFFF"/>
              </w:rPr>
              <w:t>Hisense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» Китай</w:t>
            </w:r>
          </w:p>
        </w:tc>
        <w:tc>
          <w:tcPr>
            <w:tcW w:w="708" w:type="dxa"/>
          </w:tcPr>
          <w:p w:rsidR="008B2DAA" w:rsidRPr="00CE35D1" w:rsidRDefault="008B2DAA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2</w:t>
            </w:r>
          </w:p>
        </w:tc>
        <w:tc>
          <w:tcPr>
            <w:tcW w:w="1135" w:type="dxa"/>
          </w:tcPr>
          <w:p w:rsidR="008B2DAA" w:rsidRPr="00CE35D1" w:rsidRDefault="008B2DAA" w:rsidP="004D11EB">
            <w:pPr>
              <w:jc w:val="center"/>
            </w:pPr>
          </w:p>
        </w:tc>
      </w:tr>
      <w:tr w:rsidR="008B2DAA" w:rsidRPr="00CE35D1" w:rsidTr="004D11EB">
        <w:trPr>
          <w:cantSplit/>
        </w:trPr>
        <w:tc>
          <w:tcPr>
            <w:tcW w:w="534" w:type="dxa"/>
          </w:tcPr>
          <w:p w:rsidR="008B2DAA" w:rsidRPr="00CE35D1" w:rsidRDefault="008B2DAA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  <w:lang w:val="en-US"/>
              </w:rPr>
            </w:pPr>
          </w:p>
        </w:tc>
        <w:tc>
          <w:tcPr>
            <w:tcW w:w="4110" w:type="dxa"/>
          </w:tcPr>
          <w:p w:rsidR="008B2DAA" w:rsidRPr="00CE35D1" w:rsidRDefault="008B2DAA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bCs/>
                <w:szCs w:val="22"/>
                <w:lang w:val="en-US"/>
              </w:rPr>
            </w:pPr>
            <w:r w:rsidRPr="00CE35D1">
              <w:rPr>
                <w:szCs w:val="22"/>
              </w:rPr>
              <w:t>Мульти</w:t>
            </w:r>
            <w:r w:rsidRPr="00CE35D1">
              <w:rPr>
                <w:szCs w:val="22"/>
                <w:lang w:val="en-US"/>
              </w:rPr>
              <w:t>-</w:t>
            </w:r>
            <w:r w:rsidRPr="00CE35D1">
              <w:rPr>
                <w:szCs w:val="22"/>
              </w:rPr>
              <w:t>сплит</w:t>
            </w:r>
            <w:r w:rsidRPr="00CE35D1">
              <w:rPr>
                <w:szCs w:val="22"/>
                <w:lang w:val="en-US"/>
              </w:rPr>
              <w:t xml:space="preserve"> </w:t>
            </w:r>
            <w:r w:rsidRPr="00CE35D1">
              <w:rPr>
                <w:szCs w:val="22"/>
              </w:rPr>
              <w:t>система</w:t>
            </w:r>
            <w:r w:rsidRPr="00CE35D1">
              <w:rPr>
                <w:szCs w:val="22"/>
                <w:lang w:val="en-US"/>
              </w:rPr>
              <w:t xml:space="preserve"> Royal </w:t>
            </w:r>
            <w:proofErr w:type="spellStart"/>
            <w:r w:rsidRPr="00CE35D1">
              <w:rPr>
                <w:szCs w:val="22"/>
                <w:lang w:val="en-US"/>
              </w:rPr>
              <w:t>Clima</w:t>
            </w:r>
            <w:proofErr w:type="spellEnd"/>
            <w:r w:rsidRPr="00CE35D1">
              <w:rPr>
                <w:szCs w:val="22"/>
                <w:lang w:val="en-US"/>
              </w:rPr>
              <w:t xml:space="preserve"> 3RFM-14HN</w:t>
            </w:r>
          </w:p>
        </w:tc>
        <w:tc>
          <w:tcPr>
            <w:tcW w:w="2694" w:type="dxa"/>
          </w:tcPr>
          <w:p w:rsidR="008B2DAA" w:rsidRPr="00CE35D1" w:rsidRDefault="008B2DAA" w:rsidP="008B2DAA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8B2DAA" w:rsidRPr="00CE35D1" w:rsidRDefault="008B2DAA" w:rsidP="008B2DAA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="00364251">
              <w:fldChar w:fldCharType="begin"/>
            </w:r>
            <w:r w:rsidR="000B15EB">
              <w:instrText>HYPERLINK "https://royal-clima.coldbreez.ru/royal-clima"</w:instrText>
            </w:r>
            <w:r w:rsidR="00364251">
              <w:fldChar w:fldCharType="separate"/>
            </w:r>
            <w:r w:rsidRPr="00CE35D1">
              <w:rPr>
                <w:rStyle w:val="af1"/>
                <w:rFonts w:ascii="Times New Roman" w:hAnsi="Times New Roman"/>
                <w:szCs w:val="22"/>
                <w:shd w:val="clear" w:color="auto" w:fill="EEEEEE"/>
              </w:rPr>
              <w:t>Royal</w:t>
            </w:r>
            <w:proofErr w:type="spellEnd"/>
            <w:r w:rsidRPr="00CE35D1">
              <w:rPr>
                <w:rStyle w:val="af1"/>
                <w:rFonts w:ascii="Times New Roman" w:hAnsi="Times New Roman"/>
                <w:szCs w:val="22"/>
                <w:shd w:val="clear" w:color="auto" w:fill="EEEEEE"/>
              </w:rPr>
              <w:t xml:space="preserve"> </w:t>
            </w:r>
            <w:proofErr w:type="spellStart"/>
            <w:r w:rsidRPr="00CE35D1">
              <w:rPr>
                <w:rStyle w:val="af1"/>
                <w:rFonts w:ascii="Times New Roman" w:hAnsi="Times New Roman"/>
                <w:szCs w:val="22"/>
                <w:shd w:val="clear" w:color="auto" w:fill="EEEEEE"/>
              </w:rPr>
              <w:t>Clima</w:t>
            </w:r>
            <w:proofErr w:type="spellEnd"/>
            <w:r w:rsidR="00364251">
              <w:fldChar w:fldCharType="end"/>
            </w:r>
            <w:r w:rsidRPr="00CE35D1">
              <w:t xml:space="preserve">», </w:t>
            </w:r>
            <w:r w:rsidRPr="00CE35D1">
              <w:rPr>
                <w:rFonts w:ascii="Times New Roman" w:hAnsi="Times New Roman"/>
              </w:rPr>
              <w:t>Китай</w:t>
            </w:r>
          </w:p>
        </w:tc>
        <w:tc>
          <w:tcPr>
            <w:tcW w:w="708" w:type="dxa"/>
          </w:tcPr>
          <w:p w:rsidR="008B2DAA" w:rsidRPr="00CE35D1" w:rsidRDefault="008B2DAA" w:rsidP="004D11EB">
            <w:pPr>
              <w:ind w:left="-130"/>
              <w:jc w:val="center"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2</w:t>
            </w:r>
          </w:p>
        </w:tc>
        <w:tc>
          <w:tcPr>
            <w:tcW w:w="1135" w:type="dxa"/>
          </w:tcPr>
          <w:p w:rsidR="008B2DAA" w:rsidRPr="00CE35D1" w:rsidRDefault="008B2DAA" w:rsidP="004D11EB">
            <w:pPr>
              <w:jc w:val="center"/>
              <w:rPr>
                <w:lang w:val="en-US"/>
              </w:rPr>
            </w:pPr>
          </w:p>
        </w:tc>
      </w:tr>
      <w:tr w:rsidR="008B2DAA" w:rsidRPr="00CE35D1" w:rsidTr="004D11EB">
        <w:trPr>
          <w:cantSplit/>
        </w:trPr>
        <w:tc>
          <w:tcPr>
            <w:tcW w:w="534" w:type="dxa"/>
          </w:tcPr>
          <w:p w:rsidR="008B2DAA" w:rsidRPr="00CE35D1" w:rsidRDefault="008B2DAA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  <w:lang w:val="en-US"/>
              </w:rPr>
            </w:pPr>
          </w:p>
        </w:tc>
        <w:tc>
          <w:tcPr>
            <w:tcW w:w="4110" w:type="dxa"/>
          </w:tcPr>
          <w:p w:rsidR="008B2DAA" w:rsidRPr="00CE35D1" w:rsidRDefault="008B2DAA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bCs/>
                <w:szCs w:val="22"/>
              </w:rPr>
              <w:t xml:space="preserve">Мульти-сплит система </w:t>
            </w:r>
            <w:r w:rsidRPr="00CE35D1">
              <w:rPr>
                <w:bCs/>
                <w:caps/>
                <w:szCs w:val="22"/>
              </w:rPr>
              <w:t>HAIER 2</w:t>
            </w:r>
            <w:r w:rsidRPr="00CE35D1">
              <w:rPr>
                <w:bCs/>
                <w:caps/>
                <w:szCs w:val="22"/>
                <w:lang w:val="en-US"/>
              </w:rPr>
              <w:t>U</w:t>
            </w:r>
            <w:r w:rsidRPr="00CE35D1">
              <w:rPr>
                <w:bCs/>
                <w:caps/>
                <w:szCs w:val="22"/>
              </w:rPr>
              <w:t>40</w:t>
            </w:r>
            <w:r w:rsidRPr="00CE35D1">
              <w:rPr>
                <w:bCs/>
                <w:caps/>
                <w:szCs w:val="22"/>
                <w:lang w:val="en-US"/>
              </w:rPr>
              <w:t>S</w:t>
            </w:r>
            <w:r w:rsidRPr="00CE35D1">
              <w:rPr>
                <w:bCs/>
                <w:caps/>
                <w:szCs w:val="22"/>
              </w:rPr>
              <w:t>2</w:t>
            </w:r>
            <w:r w:rsidRPr="00CE35D1">
              <w:rPr>
                <w:bCs/>
                <w:caps/>
                <w:szCs w:val="22"/>
                <w:lang w:val="en-US"/>
              </w:rPr>
              <w:t>SM</w:t>
            </w:r>
            <w:r w:rsidRPr="00CE35D1">
              <w:rPr>
                <w:bCs/>
                <w:caps/>
                <w:szCs w:val="22"/>
              </w:rPr>
              <w:t>1</w:t>
            </w:r>
            <w:r w:rsidRPr="00CE35D1">
              <w:rPr>
                <w:bCs/>
                <w:caps/>
                <w:szCs w:val="22"/>
                <w:lang w:val="en-US"/>
              </w:rPr>
              <w:t>FA</w:t>
            </w:r>
          </w:p>
        </w:tc>
        <w:tc>
          <w:tcPr>
            <w:tcW w:w="2694" w:type="dxa"/>
          </w:tcPr>
          <w:p w:rsidR="008B2DAA" w:rsidRPr="00CE35D1" w:rsidRDefault="008B2DAA" w:rsidP="008B2DAA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8B2DAA" w:rsidRPr="00CE35D1" w:rsidRDefault="008B2DAA" w:rsidP="008B2DAA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«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Haier</w:t>
            </w:r>
            <w:r w:rsidRPr="00CE35D1">
              <w:rPr>
                <w:rFonts w:ascii="Times New Roman" w:hAnsi="Times New Roman"/>
                <w:szCs w:val="22"/>
              </w:rPr>
              <w:t>» Китай</w:t>
            </w:r>
          </w:p>
        </w:tc>
        <w:tc>
          <w:tcPr>
            <w:tcW w:w="708" w:type="dxa"/>
          </w:tcPr>
          <w:p w:rsidR="008B2DAA" w:rsidRPr="00CE35D1" w:rsidRDefault="008B2DAA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2</w:t>
            </w:r>
          </w:p>
        </w:tc>
        <w:tc>
          <w:tcPr>
            <w:tcW w:w="1135" w:type="dxa"/>
          </w:tcPr>
          <w:p w:rsidR="008B2DAA" w:rsidRPr="00CE35D1" w:rsidRDefault="008B2DAA" w:rsidP="004D11EB">
            <w:pPr>
              <w:jc w:val="center"/>
            </w:pPr>
          </w:p>
        </w:tc>
      </w:tr>
      <w:tr w:rsidR="008B2DAA" w:rsidRPr="00CE35D1" w:rsidTr="004D11EB">
        <w:trPr>
          <w:cantSplit/>
        </w:trPr>
        <w:tc>
          <w:tcPr>
            <w:tcW w:w="534" w:type="dxa"/>
          </w:tcPr>
          <w:p w:rsidR="008B2DAA" w:rsidRPr="00CE35D1" w:rsidRDefault="008B2DAA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  <w:lang w:val="en-US"/>
              </w:rPr>
            </w:pPr>
          </w:p>
        </w:tc>
        <w:tc>
          <w:tcPr>
            <w:tcW w:w="4110" w:type="dxa"/>
          </w:tcPr>
          <w:p w:rsidR="008B2DAA" w:rsidRPr="00CE35D1" w:rsidRDefault="00C46AC7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bCs/>
                <w:szCs w:val="22"/>
                <w:lang w:val="en-US"/>
              </w:rPr>
            </w:pPr>
            <w:r w:rsidRPr="00CE35D1">
              <w:rPr>
                <w:bCs/>
                <w:szCs w:val="22"/>
              </w:rPr>
              <w:t>Мульти</w:t>
            </w:r>
            <w:r w:rsidRPr="00CE35D1">
              <w:rPr>
                <w:bCs/>
                <w:szCs w:val="22"/>
                <w:lang w:val="en-US"/>
              </w:rPr>
              <w:t xml:space="preserve"> </w:t>
            </w:r>
            <w:r w:rsidRPr="00CE35D1">
              <w:rPr>
                <w:bCs/>
                <w:szCs w:val="22"/>
              </w:rPr>
              <w:t>сплит</w:t>
            </w:r>
            <w:r w:rsidRPr="00CE35D1">
              <w:rPr>
                <w:bCs/>
                <w:szCs w:val="22"/>
                <w:lang w:val="en-US"/>
              </w:rPr>
              <w:t>-</w:t>
            </w:r>
            <w:r w:rsidRPr="00CE35D1">
              <w:rPr>
                <w:bCs/>
                <w:szCs w:val="22"/>
              </w:rPr>
              <w:t>система</w:t>
            </w:r>
            <w:r w:rsidRPr="00CE35D1">
              <w:rPr>
                <w:bCs/>
                <w:szCs w:val="22"/>
                <w:lang w:val="en-US"/>
              </w:rPr>
              <w:t>, Mitsubishi Electric MSZ-HJ25VA ER1*3 / MXZ-3HJ50VA ER1</w:t>
            </w:r>
          </w:p>
        </w:tc>
        <w:tc>
          <w:tcPr>
            <w:tcW w:w="2694" w:type="dxa"/>
          </w:tcPr>
          <w:p w:rsidR="00C46AC7" w:rsidRPr="00CE35D1" w:rsidRDefault="00C46AC7" w:rsidP="00C46AC7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:</w:t>
            </w:r>
          </w:p>
          <w:p w:rsidR="008B2DAA" w:rsidRPr="00CE35D1" w:rsidRDefault="00C46AC7" w:rsidP="00C46AC7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  <w:shd w:val="clear" w:color="auto" w:fill="FFFFFF"/>
                <w:lang w:val="en-US"/>
              </w:rPr>
              <w:t xml:space="preserve">Mitsubishi Electric Corporation, </w:t>
            </w:r>
            <w:proofErr w:type="spellStart"/>
            <w:r w:rsidRPr="00CE35D1">
              <w:rPr>
                <w:rFonts w:ascii="Times New Roman" w:hAnsi="Times New Roman"/>
                <w:szCs w:val="22"/>
                <w:shd w:val="clear" w:color="auto" w:fill="FFFFFF"/>
              </w:rPr>
              <w:t>Тайланд</w:t>
            </w:r>
            <w:proofErr w:type="spellEnd"/>
          </w:p>
        </w:tc>
        <w:tc>
          <w:tcPr>
            <w:tcW w:w="708" w:type="dxa"/>
          </w:tcPr>
          <w:p w:rsidR="008B2DAA" w:rsidRPr="00CE35D1" w:rsidRDefault="00C46AC7" w:rsidP="004D11EB">
            <w:pPr>
              <w:ind w:left="-130"/>
              <w:jc w:val="center"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2</w:t>
            </w:r>
          </w:p>
        </w:tc>
        <w:tc>
          <w:tcPr>
            <w:tcW w:w="1135" w:type="dxa"/>
          </w:tcPr>
          <w:p w:rsidR="008B2DAA" w:rsidRPr="00CE35D1" w:rsidRDefault="008B2DAA" w:rsidP="004D11EB">
            <w:pPr>
              <w:jc w:val="center"/>
              <w:rPr>
                <w:lang w:val="en-US"/>
              </w:rPr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  <w:lang w:val="en-US"/>
              </w:rPr>
            </w:pPr>
            <w:bookmarkStart w:id="9" w:name="_Ref519164322"/>
          </w:p>
        </w:tc>
        <w:bookmarkEnd w:id="9"/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Электрогенераторная установка с маркировкой «</w:t>
            </w:r>
            <w:r w:rsidRPr="00CE35D1">
              <w:rPr>
                <w:szCs w:val="22"/>
                <w:lang w:val="en-US"/>
              </w:rPr>
              <w:t>ELEMAX</w:t>
            </w:r>
            <w:r w:rsidRPr="00CE35D1">
              <w:rPr>
                <w:szCs w:val="22"/>
              </w:rPr>
              <w:t xml:space="preserve">», модели: </w:t>
            </w:r>
            <w:r w:rsidRPr="00CE35D1">
              <w:rPr>
                <w:szCs w:val="22"/>
                <w:lang w:val="en-US"/>
              </w:rPr>
              <w:t>SH</w:t>
            </w:r>
            <w:r w:rsidRPr="00CE35D1">
              <w:rPr>
                <w:szCs w:val="22"/>
              </w:rPr>
              <w:t>6500</w:t>
            </w:r>
            <w:r w:rsidRPr="00CE35D1">
              <w:rPr>
                <w:szCs w:val="22"/>
                <w:lang w:val="en-US"/>
              </w:rPr>
              <w:t>EX</w:t>
            </w:r>
            <w:r w:rsidRPr="00CE35D1">
              <w:rPr>
                <w:szCs w:val="22"/>
              </w:rPr>
              <w:t>-</w:t>
            </w:r>
            <w:r w:rsidRPr="00CE35D1">
              <w:rPr>
                <w:szCs w:val="22"/>
                <w:lang w:val="en-US"/>
              </w:rPr>
              <w:t>R</w:t>
            </w:r>
            <w:r w:rsidRPr="00CE35D1">
              <w:rPr>
                <w:szCs w:val="22"/>
              </w:rPr>
              <w:t xml:space="preserve">, </w:t>
            </w:r>
            <w:r w:rsidRPr="00CE35D1">
              <w:rPr>
                <w:szCs w:val="22"/>
                <w:lang w:val="en-US"/>
              </w:rPr>
              <w:t>SH</w:t>
            </w:r>
            <w:r w:rsidRPr="00CE35D1">
              <w:rPr>
                <w:szCs w:val="22"/>
              </w:rPr>
              <w:t>11000-</w:t>
            </w:r>
            <w:r w:rsidRPr="00CE35D1">
              <w:rPr>
                <w:szCs w:val="22"/>
                <w:lang w:val="en-US"/>
              </w:rPr>
              <w:t>R</w:t>
            </w:r>
            <w:r w:rsidR="00C46AC7" w:rsidRPr="00CE35D1">
              <w:rPr>
                <w:szCs w:val="22"/>
              </w:rPr>
              <w:t>,</w:t>
            </w:r>
            <w:r w:rsidR="00C46AC7" w:rsidRPr="00CE35D1">
              <w:rPr>
                <w:szCs w:val="22"/>
                <w:lang w:val="en-US"/>
              </w:rPr>
              <w:t>SH</w:t>
            </w:r>
            <w:r w:rsidR="00C46AC7" w:rsidRPr="00CE35D1">
              <w:rPr>
                <w:szCs w:val="22"/>
              </w:rPr>
              <w:t>7600</w:t>
            </w:r>
            <w:r w:rsidR="00C46AC7" w:rsidRPr="00CE35D1">
              <w:rPr>
                <w:szCs w:val="22"/>
                <w:lang w:val="en-US"/>
              </w:rPr>
              <w:t>EX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  <w:lang w:val="en-US"/>
              </w:rPr>
              <w:t xml:space="preserve">«SAWAFUJI ELECTRIC Co., LTD», </w:t>
            </w:r>
            <w:r w:rsidRPr="00CE35D1">
              <w:rPr>
                <w:rFonts w:ascii="Times New Roman" w:hAnsi="Times New Roman"/>
                <w:szCs w:val="22"/>
              </w:rPr>
              <w:t>Япония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Дизель-генератор, т.м. «</w:t>
            </w:r>
            <w:r w:rsidRPr="00CE35D1">
              <w:rPr>
                <w:szCs w:val="22"/>
                <w:lang w:val="en-US"/>
              </w:rPr>
              <w:t>Kubota</w:t>
            </w:r>
            <w:r w:rsidRPr="00CE35D1">
              <w:rPr>
                <w:szCs w:val="22"/>
              </w:rPr>
              <w:t xml:space="preserve">», модель: </w:t>
            </w:r>
            <w:r w:rsidRPr="00CE35D1">
              <w:rPr>
                <w:szCs w:val="22"/>
                <w:lang w:val="en-US"/>
              </w:rPr>
              <w:t>J</w:t>
            </w:r>
            <w:r w:rsidRPr="00CE35D1">
              <w:rPr>
                <w:szCs w:val="22"/>
              </w:rPr>
              <w:t>116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 «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Kubota</w:t>
            </w:r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Corporation</w:t>
            </w:r>
            <w:r w:rsidRPr="00CE35D1">
              <w:rPr>
                <w:rFonts w:ascii="Times New Roman" w:hAnsi="Times New Roman"/>
                <w:szCs w:val="22"/>
              </w:rPr>
              <w:t>», Япония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C46AC7" w:rsidRPr="00CE35D1" w:rsidTr="004D11EB">
        <w:trPr>
          <w:cantSplit/>
        </w:trPr>
        <w:tc>
          <w:tcPr>
            <w:tcW w:w="534" w:type="dxa"/>
          </w:tcPr>
          <w:p w:rsidR="00C46AC7" w:rsidRPr="00CE35D1" w:rsidRDefault="00C46AC7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C46AC7" w:rsidRPr="00CE35D1" w:rsidRDefault="00C46AC7" w:rsidP="00C46AC7">
            <w:pPr>
              <w:pStyle w:val="a0"/>
              <w:numPr>
                <w:ilvl w:val="0"/>
                <w:numId w:val="0"/>
              </w:numPr>
              <w:tabs>
                <w:tab w:val="left" w:pos="1110"/>
              </w:tabs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Дизельный генератор «</w:t>
            </w:r>
            <w:r w:rsidRPr="00CE35D1">
              <w:rPr>
                <w:szCs w:val="22"/>
                <w:lang w:val="en-US"/>
              </w:rPr>
              <w:t>TOYO</w:t>
            </w:r>
            <w:r w:rsidRPr="00CE35D1">
              <w:rPr>
                <w:szCs w:val="22"/>
              </w:rPr>
              <w:t xml:space="preserve">», модель </w:t>
            </w:r>
            <w:r w:rsidRPr="00CE35D1">
              <w:rPr>
                <w:szCs w:val="22"/>
                <w:lang w:val="en-US"/>
              </w:rPr>
              <w:t>TKV</w:t>
            </w:r>
            <w:r w:rsidRPr="00CE35D1">
              <w:rPr>
                <w:szCs w:val="22"/>
              </w:rPr>
              <w:t>-20</w:t>
            </w:r>
            <w:r w:rsidRPr="00CE35D1">
              <w:rPr>
                <w:szCs w:val="22"/>
                <w:lang w:val="en-US"/>
              </w:rPr>
              <w:t>SPC</w:t>
            </w:r>
          </w:p>
        </w:tc>
        <w:tc>
          <w:tcPr>
            <w:tcW w:w="2694" w:type="dxa"/>
          </w:tcPr>
          <w:p w:rsidR="00C46AC7" w:rsidRPr="00CE35D1" w:rsidRDefault="00C46AC7" w:rsidP="00C46AC7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:</w:t>
            </w:r>
          </w:p>
          <w:p w:rsidR="00C46AC7" w:rsidRPr="00CE35D1" w:rsidRDefault="00C46AC7" w:rsidP="00C46AC7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  <w:lang w:val="en-US"/>
              </w:rPr>
              <w:t xml:space="preserve">«TOYO DENKI INDUSTRIAL CO.,LTD» </w:t>
            </w:r>
            <w:r w:rsidRPr="00CE35D1">
              <w:rPr>
                <w:rFonts w:ascii="Times New Roman" w:hAnsi="Times New Roman"/>
                <w:szCs w:val="22"/>
              </w:rPr>
              <w:t>Япония</w:t>
            </w:r>
          </w:p>
        </w:tc>
        <w:tc>
          <w:tcPr>
            <w:tcW w:w="708" w:type="dxa"/>
          </w:tcPr>
          <w:p w:rsidR="00C46AC7" w:rsidRPr="00CE35D1" w:rsidRDefault="00C46AC7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C46AC7" w:rsidRPr="00CE35D1" w:rsidRDefault="00C46AC7" w:rsidP="004D11EB">
            <w:pPr>
              <w:jc w:val="center"/>
              <w:rPr>
                <w:lang w:val="en-US"/>
              </w:rPr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  <w:lang w:val="en-US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Генератор бензиновый инверторный ЗИГ-3500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:</w:t>
            </w:r>
            <w:r w:rsidRPr="00CE35D1">
              <w:rPr>
                <w:rFonts w:ascii="Times New Roman" w:hAnsi="Times New Roman"/>
                <w:szCs w:val="22"/>
              </w:rPr>
              <w:t xml:space="preserve"> ЗАО 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“</w:t>
            </w:r>
            <w:r w:rsidRPr="00CE35D1">
              <w:rPr>
                <w:rFonts w:ascii="Times New Roman" w:hAnsi="Times New Roman"/>
                <w:szCs w:val="22"/>
              </w:rPr>
              <w:t>Зубр ОВК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”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  <w:lang w:val="en-US"/>
              </w:rPr>
            </w:pPr>
            <w:r w:rsidRPr="00CE35D1">
              <w:rPr>
                <w:szCs w:val="22"/>
              </w:rPr>
              <w:t xml:space="preserve">Генератор </w:t>
            </w:r>
            <w:proofErr w:type="spellStart"/>
            <w:r w:rsidRPr="00CE35D1">
              <w:rPr>
                <w:szCs w:val="22"/>
                <w:lang w:val="en-US"/>
              </w:rPr>
              <w:t>Fubag</w:t>
            </w:r>
            <w:proofErr w:type="spellEnd"/>
            <w:r w:rsidRPr="00CE35D1">
              <w:rPr>
                <w:rFonts w:ascii="Arial" w:hAnsi="Arial" w:cs="Arial"/>
                <w:color w:val="333333"/>
                <w:sz w:val="54"/>
                <w:szCs w:val="54"/>
                <w:shd w:val="clear" w:color="auto" w:fill="FFFFFF"/>
              </w:rPr>
              <w:t xml:space="preserve"> </w:t>
            </w:r>
            <w:r w:rsidRPr="00CE35D1">
              <w:rPr>
                <w:szCs w:val="22"/>
              </w:rPr>
              <w:t>TI 4300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  <w:lang w:val="en-US"/>
              </w:rPr>
              <w:t>“</w:t>
            </w:r>
            <w:proofErr w:type="spellStart"/>
            <w:r w:rsidRPr="00CE35D1">
              <w:rPr>
                <w:rFonts w:ascii="Times New Roman" w:hAnsi="Times New Roman"/>
                <w:szCs w:val="22"/>
                <w:lang w:val="en-US"/>
              </w:rPr>
              <w:t>Fubag</w:t>
            </w:r>
            <w:proofErr w:type="spellEnd"/>
            <w:r w:rsidRPr="00CE35D1">
              <w:rPr>
                <w:rFonts w:ascii="Times New Roman" w:hAnsi="Times New Roman"/>
                <w:szCs w:val="22"/>
                <w:lang w:val="en-US"/>
              </w:rPr>
              <w:t>”</w:t>
            </w:r>
            <w:r w:rsidRPr="00CE35D1">
              <w:rPr>
                <w:rFonts w:ascii="Times New Roman" w:hAnsi="Times New Roman"/>
                <w:szCs w:val="22"/>
              </w:rPr>
              <w:t>, Германия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bCs/>
                <w:color w:val="202020"/>
                <w:sz w:val="24"/>
                <w:szCs w:val="24"/>
                <w:shd w:val="clear" w:color="auto" w:fill="FFFFFF"/>
              </w:rPr>
              <w:t xml:space="preserve">Бензиновый генератор </w:t>
            </w:r>
            <w:proofErr w:type="spellStart"/>
            <w:r w:rsidRPr="00CE35D1">
              <w:rPr>
                <w:bCs/>
                <w:color w:val="202020"/>
                <w:sz w:val="24"/>
                <w:szCs w:val="24"/>
                <w:shd w:val="clear" w:color="auto" w:fill="FFFFFF"/>
              </w:rPr>
              <w:t>Denzel</w:t>
            </w:r>
            <w:proofErr w:type="spellEnd"/>
            <w:r w:rsidRPr="00CE35D1">
              <w:rPr>
                <w:bCs/>
                <w:color w:val="202020"/>
                <w:sz w:val="24"/>
                <w:szCs w:val="24"/>
                <w:shd w:val="clear" w:color="auto" w:fill="FFFFFF"/>
              </w:rPr>
              <w:t xml:space="preserve"> GT-2600i (2300 Вт)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 w:rsidRPr="00CE35D1">
              <w:rPr>
                <w:rFonts w:ascii="Times New Roman" w:hAnsi="Times New Roman"/>
                <w:bCs/>
                <w:color w:val="202020"/>
                <w:sz w:val="24"/>
                <w:szCs w:val="24"/>
                <w:shd w:val="clear" w:color="auto" w:fill="FFFFFF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bCs/>
                <w:color w:val="202020"/>
                <w:sz w:val="24"/>
                <w:szCs w:val="24"/>
                <w:shd w:val="clear" w:color="auto" w:fill="FFFFFF"/>
              </w:rPr>
              <w:t>“</w:t>
            </w:r>
            <w:r w:rsidRPr="00CE35D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MATRIZE</w:t>
            </w:r>
            <w:r w:rsidRPr="00CE35D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Handels</w:t>
            </w:r>
            <w:proofErr w:type="spellEnd"/>
            <w:r w:rsidRPr="00CE35D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E35D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GmbH</w:t>
            </w:r>
            <w:r w:rsidRPr="00CE35D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”, Германия.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C46AC7" w:rsidRPr="00CE35D1" w:rsidTr="004D11EB">
        <w:trPr>
          <w:cantSplit/>
        </w:trPr>
        <w:tc>
          <w:tcPr>
            <w:tcW w:w="534" w:type="dxa"/>
          </w:tcPr>
          <w:p w:rsidR="00C46AC7" w:rsidRPr="00CE35D1" w:rsidRDefault="00C46AC7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C46AC7" w:rsidRPr="00CE35D1" w:rsidRDefault="00C46AC7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bCs/>
                <w:color w:val="202020"/>
                <w:sz w:val="24"/>
                <w:szCs w:val="24"/>
                <w:shd w:val="clear" w:color="auto" w:fill="FFFFFF"/>
              </w:rPr>
            </w:pPr>
            <w:r w:rsidRPr="00CE35D1">
              <w:rPr>
                <w:szCs w:val="22"/>
              </w:rPr>
              <w:t>Бензиновый генератор «</w:t>
            </w:r>
            <w:proofErr w:type="spellStart"/>
            <w:r w:rsidRPr="00CE35D1">
              <w:rPr>
                <w:szCs w:val="22"/>
                <w:lang w:val="en-US"/>
              </w:rPr>
              <w:t>Energo</w:t>
            </w:r>
            <w:proofErr w:type="spellEnd"/>
            <w:r w:rsidRPr="00CE35D1">
              <w:rPr>
                <w:szCs w:val="22"/>
              </w:rPr>
              <w:t xml:space="preserve">», Модели: </w:t>
            </w:r>
            <w:r w:rsidRPr="00CE35D1">
              <w:rPr>
                <w:szCs w:val="22"/>
                <w:lang w:val="en-US"/>
              </w:rPr>
              <w:t>EB</w:t>
            </w:r>
            <w:r w:rsidRPr="00CE35D1">
              <w:rPr>
                <w:szCs w:val="22"/>
              </w:rPr>
              <w:t>7.0/230-</w:t>
            </w:r>
            <w:r w:rsidRPr="00CE35D1">
              <w:rPr>
                <w:szCs w:val="22"/>
                <w:lang w:val="en-US"/>
              </w:rPr>
              <w:t>YLE</w:t>
            </w:r>
            <w:r w:rsidRPr="00CE35D1">
              <w:rPr>
                <w:szCs w:val="22"/>
              </w:rPr>
              <w:t xml:space="preserve">, </w:t>
            </w:r>
            <w:r w:rsidRPr="00CE35D1">
              <w:rPr>
                <w:szCs w:val="22"/>
                <w:lang w:val="en-US"/>
              </w:rPr>
              <w:t>EB</w:t>
            </w:r>
            <w:r w:rsidRPr="00CE35D1">
              <w:rPr>
                <w:szCs w:val="22"/>
              </w:rPr>
              <w:t>7.0/230-</w:t>
            </w:r>
            <w:r w:rsidRPr="00CE35D1">
              <w:rPr>
                <w:szCs w:val="22"/>
                <w:lang w:val="en-US"/>
              </w:rPr>
              <w:t>HLE</w:t>
            </w:r>
            <w:r w:rsidRPr="00CE35D1">
              <w:rPr>
                <w:szCs w:val="22"/>
              </w:rPr>
              <w:t xml:space="preserve">, </w:t>
            </w:r>
            <w:r w:rsidRPr="00CE35D1">
              <w:rPr>
                <w:szCs w:val="22"/>
                <w:lang w:val="en-US"/>
              </w:rPr>
              <w:t>EB</w:t>
            </w:r>
            <w:r w:rsidRPr="00CE35D1">
              <w:rPr>
                <w:szCs w:val="22"/>
              </w:rPr>
              <w:t xml:space="preserve"> 14.0/230-</w:t>
            </w:r>
            <w:r w:rsidRPr="00CE35D1">
              <w:rPr>
                <w:szCs w:val="22"/>
                <w:lang w:val="en-US"/>
              </w:rPr>
              <w:t>YLE</w:t>
            </w:r>
          </w:p>
        </w:tc>
        <w:tc>
          <w:tcPr>
            <w:tcW w:w="2694" w:type="dxa"/>
          </w:tcPr>
          <w:p w:rsidR="00C46AC7" w:rsidRPr="00CE35D1" w:rsidRDefault="00C46AC7" w:rsidP="004D11EB">
            <w:pPr>
              <w:suppressAutoHyphens/>
              <w:rPr>
                <w:rFonts w:ascii="Times New Roman" w:hAnsi="Times New Roman"/>
                <w:bCs/>
                <w:color w:val="202020"/>
                <w:sz w:val="24"/>
                <w:szCs w:val="24"/>
                <w:shd w:val="clear" w:color="auto" w:fill="FFFFFF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 «</w:t>
            </w:r>
            <w:proofErr w:type="spellStart"/>
            <w:r w:rsidRPr="00CE35D1">
              <w:rPr>
                <w:rFonts w:ascii="Times New Roman" w:hAnsi="Times New Roman"/>
                <w:szCs w:val="22"/>
                <w:lang w:val="en-US"/>
              </w:rPr>
              <w:t>Energo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» Россия</w:t>
            </w:r>
          </w:p>
        </w:tc>
        <w:tc>
          <w:tcPr>
            <w:tcW w:w="708" w:type="dxa"/>
          </w:tcPr>
          <w:p w:rsidR="00C46AC7" w:rsidRPr="00CE35D1" w:rsidRDefault="00C46AC7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C46AC7" w:rsidRPr="00CE35D1" w:rsidRDefault="00C46AC7" w:rsidP="004D11EB">
            <w:pPr>
              <w:jc w:val="center"/>
            </w:pPr>
          </w:p>
        </w:tc>
      </w:tr>
      <w:tr w:rsidR="00C46AC7" w:rsidRPr="00CE35D1" w:rsidTr="004D11EB">
        <w:trPr>
          <w:cantSplit/>
        </w:trPr>
        <w:tc>
          <w:tcPr>
            <w:tcW w:w="534" w:type="dxa"/>
          </w:tcPr>
          <w:p w:rsidR="00C46AC7" w:rsidRPr="00CE35D1" w:rsidRDefault="00C46AC7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C46AC7" w:rsidRPr="00CE35D1" w:rsidRDefault="00C46AC7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 xml:space="preserve">Бензиновый генератор </w:t>
            </w:r>
            <w:r w:rsidRPr="00CE35D1">
              <w:rPr>
                <w:szCs w:val="22"/>
                <w:lang w:val="en-US"/>
              </w:rPr>
              <w:t>Briggs</w:t>
            </w:r>
            <w:r w:rsidRPr="00CE35D1">
              <w:rPr>
                <w:szCs w:val="22"/>
              </w:rPr>
              <w:t>&amp;</w:t>
            </w:r>
            <w:r w:rsidRPr="00CE35D1">
              <w:rPr>
                <w:szCs w:val="22"/>
                <w:lang w:val="en-US"/>
              </w:rPr>
              <w:t>Stratton</w:t>
            </w:r>
            <w:r w:rsidRPr="00CE35D1">
              <w:rPr>
                <w:szCs w:val="22"/>
              </w:rPr>
              <w:t xml:space="preserve"> модель: </w:t>
            </w:r>
            <w:r w:rsidRPr="00CE35D1">
              <w:rPr>
                <w:szCs w:val="22"/>
                <w:lang w:val="en-US"/>
              </w:rPr>
              <w:t>Elite</w:t>
            </w:r>
            <w:r w:rsidRPr="00CE35D1">
              <w:rPr>
                <w:szCs w:val="22"/>
              </w:rPr>
              <w:t xml:space="preserve"> 8500</w:t>
            </w:r>
            <w:r w:rsidRPr="00CE35D1">
              <w:rPr>
                <w:szCs w:val="22"/>
                <w:lang w:val="en-US"/>
              </w:rPr>
              <w:t>EA</w:t>
            </w:r>
          </w:p>
        </w:tc>
        <w:tc>
          <w:tcPr>
            <w:tcW w:w="2694" w:type="dxa"/>
          </w:tcPr>
          <w:p w:rsidR="00C46AC7" w:rsidRPr="00CE35D1" w:rsidRDefault="00C46AC7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 «</w:t>
            </w:r>
            <w:proofErr w:type="spellStart"/>
            <w:r w:rsidRPr="00CE35D1">
              <w:rPr>
                <w:rFonts w:ascii="Times New Roman" w:hAnsi="Times New Roman"/>
              </w:rPr>
              <w:t>Briggs</w:t>
            </w:r>
            <w:proofErr w:type="spellEnd"/>
            <w:r w:rsidRPr="00CE35D1">
              <w:rPr>
                <w:rFonts w:ascii="Times New Roman" w:hAnsi="Times New Roman"/>
              </w:rPr>
              <w:t xml:space="preserve"> &amp; </w:t>
            </w:r>
            <w:proofErr w:type="spellStart"/>
            <w:r w:rsidRPr="00CE35D1">
              <w:rPr>
                <w:rFonts w:ascii="Times New Roman" w:hAnsi="Times New Roman"/>
              </w:rPr>
              <w:t>Stratton</w:t>
            </w:r>
            <w:proofErr w:type="spellEnd"/>
            <w:r w:rsidRPr="00CE35D1">
              <w:rPr>
                <w:rFonts w:ascii="Times New Roman" w:hAnsi="Times New Roman"/>
              </w:rPr>
              <w:t>» США</w:t>
            </w:r>
          </w:p>
        </w:tc>
        <w:tc>
          <w:tcPr>
            <w:tcW w:w="708" w:type="dxa"/>
          </w:tcPr>
          <w:p w:rsidR="00C46AC7" w:rsidRPr="00CE35D1" w:rsidRDefault="00C46AC7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C46AC7" w:rsidRPr="00CE35D1" w:rsidRDefault="00C46AC7" w:rsidP="004D11EB">
            <w:pPr>
              <w:jc w:val="center"/>
            </w:pPr>
          </w:p>
        </w:tc>
      </w:tr>
      <w:tr w:rsidR="00C46AC7" w:rsidRPr="00CE35D1" w:rsidTr="004D11EB">
        <w:trPr>
          <w:cantSplit/>
        </w:trPr>
        <w:tc>
          <w:tcPr>
            <w:tcW w:w="534" w:type="dxa"/>
          </w:tcPr>
          <w:p w:rsidR="00C46AC7" w:rsidRPr="00CE35D1" w:rsidRDefault="00C46AC7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C46AC7" w:rsidRPr="00CE35D1" w:rsidRDefault="00C46AC7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 xml:space="preserve">Бензиновый генератор </w:t>
            </w:r>
            <w:r w:rsidRPr="00CE35D1">
              <w:rPr>
                <w:szCs w:val="22"/>
                <w:lang w:val="en-US"/>
              </w:rPr>
              <w:t>Yamaha</w:t>
            </w:r>
            <w:r w:rsidRPr="00CE35D1">
              <w:rPr>
                <w:szCs w:val="22"/>
              </w:rPr>
              <w:t xml:space="preserve"> Модель: </w:t>
            </w:r>
            <w:r w:rsidRPr="00CE35D1">
              <w:rPr>
                <w:szCs w:val="22"/>
                <w:lang w:val="en-US"/>
              </w:rPr>
              <w:t>EF</w:t>
            </w:r>
            <w:r w:rsidRPr="00CE35D1">
              <w:rPr>
                <w:szCs w:val="22"/>
              </w:rPr>
              <w:t xml:space="preserve"> 7200 </w:t>
            </w:r>
            <w:r w:rsidRPr="00CE35D1">
              <w:rPr>
                <w:szCs w:val="22"/>
                <w:lang w:val="en-US"/>
              </w:rPr>
              <w:t>E</w:t>
            </w:r>
          </w:p>
        </w:tc>
        <w:tc>
          <w:tcPr>
            <w:tcW w:w="2694" w:type="dxa"/>
          </w:tcPr>
          <w:p w:rsidR="00C46AC7" w:rsidRPr="00CE35D1" w:rsidRDefault="00C46AC7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 «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Yamaha</w:t>
            </w:r>
            <w:r w:rsidRPr="00CE35D1">
              <w:rPr>
                <w:rFonts w:ascii="Times New Roman" w:hAnsi="Times New Roman"/>
                <w:szCs w:val="22"/>
              </w:rPr>
              <w:t>», Китай, Япония</w:t>
            </w:r>
          </w:p>
        </w:tc>
        <w:tc>
          <w:tcPr>
            <w:tcW w:w="708" w:type="dxa"/>
          </w:tcPr>
          <w:p w:rsidR="00C46AC7" w:rsidRPr="00CE35D1" w:rsidRDefault="00C46AC7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C46AC7" w:rsidRPr="00CE35D1" w:rsidRDefault="00C46AC7" w:rsidP="004D11EB">
            <w:pPr>
              <w:jc w:val="center"/>
            </w:pPr>
          </w:p>
        </w:tc>
      </w:tr>
      <w:tr w:rsidR="00C46AC7" w:rsidRPr="00CE35D1" w:rsidTr="004D11EB">
        <w:trPr>
          <w:cantSplit/>
        </w:trPr>
        <w:tc>
          <w:tcPr>
            <w:tcW w:w="534" w:type="dxa"/>
          </w:tcPr>
          <w:p w:rsidR="00C46AC7" w:rsidRPr="00CE35D1" w:rsidRDefault="00C46AC7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C46AC7" w:rsidRPr="00CE35D1" w:rsidRDefault="00C46AC7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 xml:space="preserve">Бензиновый генератор </w:t>
            </w:r>
            <w:r w:rsidRPr="00CE35D1">
              <w:rPr>
                <w:szCs w:val="22"/>
                <w:lang w:val="en-US"/>
              </w:rPr>
              <w:t>ZONGSHEN</w:t>
            </w:r>
            <w:r w:rsidRPr="00CE35D1">
              <w:rPr>
                <w:szCs w:val="22"/>
              </w:rPr>
              <w:t xml:space="preserve"> модели: </w:t>
            </w:r>
            <w:r w:rsidRPr="00CE35D1">
              <w:rPr>
                <w:szCs w:val="22"/>
                <w:lang w:val="en-US"/>
              </w:rPr>
              <w:t>PB</w:t>
            </w:r>
            <w:r w:rsidRPr="00CE35D1">
              <w:rPr>
                <w:szCs w:val="22"/>
              </w:rPr>
              <w:t xml:space="preserve"> 7000 </w:t>
            </w:r>
            <w:r w:rsidRPr="00CE35D1">
              <w:rPr>
                <w:szCs w:val="22"/>
                <w:lang w:val="en-US"/>
              </w:rPr>
              <w:t>E</w:t>
            </w:r>
            <w:r w:rsidRPr="00CE35D1">
              <w:rPr>
                <w:szCs w:val="22"/>
              </w:rPr>
              <w:t xml:space="preserve">, </w:t>
            </w:r>
            <w:r w:rsidRPr="00CE35D1">
              <w:rPr>
                <w:szCs w:val="22"/>
                <w:lang w:val="en-US"/>
              </w:rPr>
              <w:t>KB</w:t>
            </w:r>
            <w:r w:rsidRPr="00CE35D1">
              <w:rPr>
                <w:szCs w:val="22"/>
              </w:rPr>
              <w:t xml:space="preserve"> 7000 </w:t>
            </w:r>
            <w:r w:rsidRPr="00CE35D1">
              <w:rPr>
                <w:szCs w:val="22"/>
                <w:lang w:val="en-US"/>
              </w:rPr>
              <w:t>E</w:t>
            </w:r>
            <w:r w:rsidRPr="00CE35D1">
              <w:rPr>
                <w:szCs w:val="22"/>
              </w:rPr>
              <w:t xml:space="preserve">, </w:t>
            </w:r>
            <w:r w:rsidRPr="00CE35D1">
              <w:rPr>
                <w:szCs w:val="22"/>
                <w:lang w:val="en-US"/>
              </w:rPr>
              <w:t>KB</w:t>
            </w:r>
            <w:r w:rsidRPr="00CE35D1">
              <w:rPr>
                <w:szCs w:val="22"/>
              </w:rPr>
              <w:t xml:space="preserve"> 9000 </w:t>
            </w:r>
            <w:r w:rsidRPr="00CE35D1">
              <w:rPr>
                <w:szCs w:val="22"/>
                <w:lang w:val="en-US"/>
              </w:rPr>
              <w:t>E</w:t>
            </w:r>
            <w:r w:rsidRPr="00CE35D1">
              <w:rPr>
                <w:szCs w:val="22"/>
              </w:rPr>
              <w:t xml:space="preserve">, </w:t>
            </w:r>
            <w:r w:rsidRPr="00CE35D1">
              <w:rPr>
                <w:szCs w:val="22"/>
                <w:lang w:val="en-US"/>
              </w:rPr>
              <w:t>PB</w:t>
            </w:r>
            <w:r w:rsidRPr="00CE35D1">
              <w:rPr>
                <w:szCs w:val="22"/>
              </w:rPr>
              <w:t xml:space="preserve"> 12000</w:t>
            </w:r>
            <w:r w:rsidRPr="00CE35D1">
              <w:rPr>
                <w:szCs w:val="22"/>
                <w:lang w:val="en-US"/>
              </w:rPr>
              <w:t>E</w:t>
            </w:r>
            <w:r w:rsidRPr="00CE35D1">
              <w:rPr>
                <w:szCs w:val="22"/>
              </w:rPr>
              <w:t xml:space="preserve">, </w:t>
            </w:r>
            <w:r w:rsidRPr="00CE35D1">
              <w:rPr>
                <w:szCs w:val="22"/>
                <w:lang w:val="en-US"/>
              </w:rPr>
              <w:t>PB</w:t>
            </w:r>
            <w:r w:rsidRPr="00CE35D1">
              <w:rPr>
                <w:szCs w:val="22"/>
              </w:rPr>
              <w:t xml:space="preserve"> 15000 </w:t>
            </w:r>
            <w:r w:rsidRPr="00CE35D1">
              <w:rPr>
                <w:szCs w:val="22"/>
                <w:lang w:val="en-US"/>
              </w:rPr>
              <w:t>E</w:t>
            </w:r>
          </w:p>
        </w:tc>
        <w:tc>
          <w:tcPr>
            <w:tcW w:w="2694" w:type="dxa"/>
          </w:tcPr>
          <w:p w:rsidR="00C46AC7" w:rsidRPr="00CE35D1" w:rsidRDefault="00C46AC7" w:rsidP="00C46AC7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Производитель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:</w:t>
            </w:r>
          </w:p>
          <w:p w:rsidR="00C46AC7" w:rsidRPr="00CE35D1" w:rsidRDefault="00C46AC7" w:rsidP="004D11EB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  <w:lang w:val="en-US"/>
              </w:rPr>
              <w:t>«</w:t>
            </w:r>
            <w:r w:rsidRPr="00CE35D1">
              <w:rPr>
                <w:rFonts w:ascii="Times New Roman" w:hAnsi="Times New Roman"/>
                <w:szCs w:val="22"/>
                <w:shd w:val="clear" w:color="auto" w:fill="FFFFFF"/>
                <w:lang w:val="en-US"/>
              </w:rPr>
              <w:t>ZONGSHEN INDUSTRIAL GROUP CO., LTD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 xml:space="preserve">», </w:t>
            </w:r>
            <w:r w:rsidRPr="00CE35D1">
              <w:rPr>
                <w:rFonts w:ascii="Times New Roman" w:hAnsi="Times New Roman"/>
                <w:szCs w:val="22"/>
              </w:rPr>
              <w:t>Китай</w:t>
            </w:r>
          </w:p>
        </w:tc>
        <w:tc>
          <w:tcPr>
            <w:tcW w:w="708" w:type="dxa"/>
          </w:tcPr>
          <w:p w:rsidR="00C46AC7" w:rsidRPr="00CE35D1" w:rsidRDefault="00C46AC7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C46AC7" w:rsidRPr="00CE35D1" w:rsidRDefault="00C46AC7" w:rsidP="004D11EB">
            <w:pPr>
              <w:jc w:val="center"/>
              <w:rPr>
                <w:lang w:val="en-US"/>
              </w:rPr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C46AC7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  <w:bookmarkStart w:id="10" w:name="_Ref519164114"/>
            <w:r w:rsidRPr="00CE35D1">
              <w:rPr>
                <w:szCs w:val="22"/>
              </w:rPr>
              <w:t>\</w:t>
            </w:r>
          </w:p>
        </w:tc>
        <w:bookmarkEnd w:id="10"/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Обогреватель электрический бытовой конвекционного типа, т.м. «</w:t>
            </w:r>
            <w:r w:rsidRPr="00CE35D1">
              <w:rPr>
                <w:szCs w:val="22"/>
                <w:lang w:val="en-US"/>
              </w:rPr>
              <w:t>Noirot</w:t>
            </w:r>
            <w:r w:rsidRPr="00CE35D1">
              <w:rPr>
                <w:szCs w:val="22"/>
              </w:rPr>
              <w:t xml:space="preserve">», модель </w:t>
            </w:r>
            <w:proofErr w:type="spellStart"/>
            <w:r w:rsidRPr="00CE35D1">
              <w:rPr>
                <w:szCs w:val="22"/>
              </w:rPr>
              <w:t>Spot</w:t>
            </w:r>
            <w:proofErr w:type="spellEnd"/>
            <w:r w:rsidRPr="00CE35D1">
              <w:rPr>
                <w:szCs w:val="22"/>
              </w:rPr>
              <w:t xml:space="preserve"> E-4</w:t>
            </w:r>
            <w:r w:rsidR="00C46AC7" w:rsidRPr="00CE35D1">
              <w:rPr>
                <w:szCs w:val="22"/>
              </w:rPr>
              <w:t>,</w:t>
            </w:r>
            <w:proofErr w:type="spellStart"/>
            <w:r w:rsidR="00C46AC7" w:rsidRPr="00CE35D1">
              <w:rPr>
                <w:szCs w:val="22"/>
                <w:lang w:val="en-US"/>
              </w:rPr>
              <w:t>Spote</w:t>
            </w:r>
            <w:proofErr w:type="spellEnd"/>
            <w:r w:rsidR="00C46AC7" w:rsidRPr="00CE35D1">
              <w:rPr>
                <w:szCs w:val="22"/>
              </w:rPr>
              <w:t xml:space="preserve"> </w:t>
            </w:r>
            <w:r w:rsidR="00C46AC7" w:rsidRPr="00CE35D1">
              <w:rPr>
                <w:szCs w:val="22"/>
                <w:lang w:val="en-US"/>
              </w:rPr>
              <w:t>E</w:t>
            </w:r>
            <w:r w:rsidR="00C46AC7" w:rsidRPr="00CE35D1">
              <w:rPr>
                <w:szCs w:val="22"/>
              </w:rPr>
              <w:t xml:space="preserve">-5 </w:t>
            </w:r>
            <w:r w:rsidR="00C46AC7" w:rsidRPr="00CE35D1">
              <w:rPr>
                <w:szCs w:val="22"/>
                <w:lang w:val="en-US"/>
              </w:rPr>
              <w:t>Plus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«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Noirot</w:t>
            </w:r>
            <w:r w:rsidRPr="00CE35D1">
              <w:rPr>
                <w:rFonts w:ascii="Times New Roman" w:hAnsi="Times New Roman"/>
                <w:szCs w:val="22"/>
              </w:rPr>
              <w:t xml:space="preserve"> 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S</w:t>
            </w:r>
            <w:r w:rsidRPr="00CE35D1">
              <w:rPr>
                <w:rFonts w:ascii="Times New Roman" w:hAnsi="Times New Roman"/>
                <w:szCs w:val="22"/>
              </w:rPr>
              <w:t>.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A</w:t>
            </w:r>
            <w:r w:rsidRPr="00CE35D1">
              <w:rPr>
                <w:rFonts w:ascii="Times New Roman" w:hAnsi="Times New Roman"/>
                <w:szCs w:val="22"/>
              </w:rPr>
              <w:t>.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S</w:t>
            </w:r>
            <w:r w:rsidRPr="00CE35D1">
              <w:rPr>
                <w:rFonts w:ascii="Times New Roman" w:hAnsi="Times New Roman"/>
                <w:szCs w:val="22"/>
              </w:rPr>
              <w:t>.», Франция</w:t>
            </w:r>
          </w:p>
        </w:tc>
        <w:tc>
          <w:tcPr>
            <w:tcW w:w="708" w:type="dxa"/>
          </w:tcPr>
          <w:p w:rsidR="00E15970" w:rsidRPr="00CE35D1" w:rsidRDefault="00E15970" w:rsidP="00C46AC7">
            <w:pPr>
              <w:ind w:left="-130"/>
              <w:jc w:val="center"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не более </w:t>
            </w:r>
            <w:r w:rsidR="00C46AC7" w:rsidRPr="00CE35D1">
              <w:rPr>
                <w:rFonts w:ascii="Times New Roman" w:hAnsi="Times New Roman"/>
                <w:szCs w:val="22"/>
                <w:lang w:val="en-US"/>
              </w:rPr>
              <w:t>6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C46AC7" w:rsidRPr="00CE35D1" w:rsidTr="004D11EB">
        <w:trPr>
          <w:cantSplit/>
        </w:trPr>
        <w:tc>
          <w:tcPr>
            <w:tcW w:w="534" w:type="dxa"/>
          </w:tcPr>
          <w:p w:rsidR="00C46AC7" w:rsidRPr="00CE35D1" w:rsidRDefault="00C46AC7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C46AC7" w:rsidRPr="00CE35D1" w:rsidRDefault="00C46AC7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Электрический конвектор «</w:t>
            </w:r>
            <w:r w:rsidRPr="00CE35D1">
              <w:rPr>
                <w:szCs w:val="22"/>
                <w:lang w:val="en-US"/>
              </w:rPr>
              <w:t>Kalashnikov</w:t>
            </w:r>
            <w:r w:rsidRPr="00CE35D1">
              <w:rPr>
                <w:szCs w:val="22"/>
              </w:rPr>
              <w:t xml:space="preserve">» модели: </w:t>
            </w:r>
            <w:r w:rsidRPr="00CE35D1">
              <w:rPr>
                <w:szCs w:val="22"/>
                <w:lang w:val="en-US"/>
              </w:rPr>
              <w:t>KVCH</w:t>
            </w:r>
            <w:r w:rsidRPr="00CE35D1">
              <w:rPr>
                <w:szCs w:val="22"/>
              </w:rPr>
              <w:t>-</w:t>
            </w:r>
            <w:r w:rsidRPr="00CE35D1">
              <w:rPr>
                <w:szCs w:val="22"/>
                <w:lang w:val="en-US"/>
              </w:rPr>
              <w:t>E</w:t>
            </w:r>
            <w:r w:rsidRPr="00CE35D1">
              <w:rPr>
                <w:szCs w:val="22"/>
              </w:rPr>
              <w:t>10</w:t>
            </w:r>
            <w:r w:rsidRPr="00CE35D1">
              <w:rPr>
                <w:szCs w:val="22"/>
                <w:lang w:val="en-US"/>
              </w:rPr>
              <w:t>E</w:t>
            </w:r>
            <w:r w:rsidRPr="00CE35D1">
              <w:rPr>
                <w:szCs w:val="22"/>
              </w:rPr>
              <w:t xml:space="preserve">-11, </w:t>
            </w:r>
            <w:r w:rsidRPr="00CE35D1">
              <w:rPr>
                <w:szCs w:val="22"/>
                <w:lang w:val="en-US"/>
              </w:rPr>
              <w:t>KVCH</w:t>
            </w:r>
            <w:r w:rsidRPr="00CE35D1">
              <w:rPr>
                <w:szCs w:val="22"/>
              </w:rPr>
              <w:t>-</w:t>
            </w:r>
            <w:r w:rsidRPr="00CE35D1">
              <w:rPr>
                <w:szCs w:val="22"/>
                <w:lang w:val="en-US"/>
              </w:rPr>
              <w:t>E</w:t>
            </w:r>
            <w:r w:rsidRPr="00CE35D1">
              <w:rPr>
                <w:szCs w:val="22"/>
              </w:rPr>
              <w:t>10</w:t>
            </w:r>
            <w:r w:rsidRPr="00CE35D1">
              <w:rPr>
                <w:szCs w:val="22"/>
                <w:lang w:val="en-US"/>
              </w:rPr>
              <w:t>M</w:t>
            </w:r>
            <w:r w:rsidRPr="00CE35D1">
              <w:rPr>
                <w:szCs w:val="22"/>
              </w:rPr>
              <w:t>-11</w:t>
            </w:r>
          </w:p>
        </w:tc>
        <w:tc>
          <w:tcPr>
            <w:tcW w:w="2694" w:type="dxa"/>
          </w:tcPr>
          <w:p w:rsidR="00C46AC7" w:rsidRPr="00CE35D1" w:rsidRDefault="00C46AC7" w:rsidP="00C46AC7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C46AC7" w:rsidRPr="00CE35D1" w:rsidRDefault="00C46AC7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«Ижевский завод тепловой техники», Россия</w:t>
            </w:r>
          </w:p>
        </w:tc>
        <w:tc>
          <w:tcPr>
            <w:tcW w:w="708" w:type="dxa"/>
          </w:tcPr>
          <w:p w:rsidR="00C46AC7" w:rsidRPr="00CE35D1" w:rsidRDefault="00C46AC7" w:rsidP="00C46AC7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не более 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6</w:t>
            </w:r>
          </w:p>
        </w:tc>
        <w:tc>
          <w:tcPr>
            <w:tcW w:w="1135" w:type="dxa"/>
          </w:tcPr>
          <w:p w:rsidR="00C46AC7" w:rsidRPr="00CE35D1" w:rsidRDefault="00C46AC7" w:rsidP="004D11EB">
            <w:pPr>
              <w:jc w:val="center"/>
            </w:pPr>
          </w:p>
        </w:tc>
      </w:tr>
      <w:tr w:rsidR="00C46AC7" w:rsidRPr="00CE35D1" w:rsidTr="004D11EB">
        <w:trPr>
          <w:cantSplit/>
        </w:trPr>
        <w:tc>
          <w:tcPr>
            <w:tcW w:w="534" w:type="dxa"/>
          </w:tcPr>
          <w:p w:rsidR="00C46AC7" w:rsidRPr="00CE35D1" w:rsidRDefault="00C46AC7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C46AC7" w:rsidRPr="00CE35D1" w:rsidRDefault="00C46AC7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Электрический конвектор «</w:t>
            </w:r>
            <w:proofErr w:type="spellStart"/>
            <w:r w:rsidRPr="00CE35D1">
              <w:rPr>
                <w:szCs w:val="22"/>
                <w:lang w:val="en-US"/>
              </w:rPr>
              <w:t>Ballu</w:t>
            </w:r>
            <w:proofErr w:type="spellEnd"/>
            <w:r w:rsidRPr="00CE35D1">
              <w:rPr>
                <w:szCs w:val="22"/>
              </w:rPr>
              <w:t xml:space="preserve">», модели: </w:t>
            </w:r>
            <w:r w:rsidRPr="00CE35D1">
              <w:rPr>
                <w:szCs w:val="22"/>
                <w:lang w:val="en-US"/>
              </w:rPr>
              <w:t>BEC</w:t>
            </w:r>
            <w:r w:rsidRPr="00CE35D1">
              <w:rPr>
                <w:szCs w:val="22"/>
              </w:rPr>
              <w:t>/</w:t>
            </w:r>
            <w:r w:rsidRPr="00CE35D1">
              <w:rPr>
                <w:szCs w:val="22"/>
                <w:lang w:val="en-US"/>
              </w:rPr>
              <w:t>EVE</w:t>
            </w:r>
            <w:r w:rsidRPr="00CE35D1">
              <w:rPr>
                <w:szCs w:val="22"/>
              </w:rPr>
              <w:t xml:space="preserve">-1000, </w:t>
            </w:r>
            <w:r w:rsidRPr="00CE35D1">
              <w:rPr>
                <w:szCs w:val="22"/>
                <w:lang w:val="en-US"/>
              </w:rPr>
              <w:t>Enzo</w:t>
            </w:r>
            <w:r w:rsidRPr="00CE35D1">
              <w:rPr>
                <w:szCs w:val="22"/>
              </w:rPr>
              <w:t xml:space="preserve"> </w:t>
            </w:r>
            <w:r w:rsidRPr="00CE35D1">
              <w:rPr>
                <w:szCs w:val="22"/>
                <w:lang w:val="en-US"/>
              </w:rPr>
              <w:t>BEC</w:t>
            </w:r>
            <w:r w:rsidRPr="00CE35D1">
              <w:rPr>
                <w:szCs w:val="22"/>
              </w:rPr>
              <w:t>/</w:t>
            </w:r>
            <w:r w:rsidRPr="00CE35D1">
              <w:rPr>
                <w:szCs w:val="22"/>
                <w:lang w:val="en-US"/>
              </w:rPr>
              <w:t>EZER</w:t>
            </w:r>
            <w:r w:rsidRPr="00CE35D1">
              <w:rPr>
                <w:szCs w:val="22"/>
              </w:rPr>
              <w:t xml:space="preserve">-1000, </w:t>
            </w:r>
            <w:r w:rsidRPr="00CE35D1">
              <w:rPr>
                <w:szCs w:val="22"/>
                <w:lang w:val="en-US"/>
              </w:rPr>
              <w:t>Ettore</w:t>
            </w:r>
            <w:r w:rsidRPr="00CE35D1">
              <w:rPr>
                <w:szCs w:val="22"/>
              </w:rPr>
              <w:t xml:space="preserve"> </w:t>
            </w:r>
            <w:r w:rsidRPr="00CE35D1">
              <w:rPr>
                <w:szCs w:val="22"/>
                <w:lang w:val="en-US"/>
              </w:rPr>
              <w:t>BEC</w:t>
            </w:r>
            <w:r w:rsidRPr="00CE35D1">
              <w:rPr>
                <w:szCs w:val="22"/>
              </w:rPr>
              <w:t>/</w:t>
            </w:r>
            <w:r w:rsidRPr="00CE35D1">
              <w:rPr>
                <w:szCs w:val="22"/>
                <w:lang w:val="en-US"/>
              </w:rPr>
              <w:t>ETER</w:t>
            </w:r>
            <w:r w:rsidRPr="00CE35D1">
              <w:rPr>
                <w:szCs w:val="22"/>
              </w:rPr>
              <w:t xml:space="preserve">-1000, </w:t>
            </w:r>
            <w:r w:rsidRPr="00CE35D1">
              <w:rPr>
                <w:szCs w:val="22"/>
                <w:lang w:val="en-US"/>
              </w:rPr>
              <w:t>BEC</w:t>
            </w:r>
            <w:r w:rsidRPr="00CE35D1">
              <w:rPr>
                <w:szCs w:val="22"/>
              </w:rPr>
              <w:t>/</w:t>
            </w:r>
            <w:r w:rsidRPr="00CE35D1">
              <w:rPr>
                <w:szCs w:val="22"/>
                <w:lang w:val="en-US"/>
              </w:rPr>
              <w:t>SEM</w:t>
            </w:r>
            <w:r w:rsidRPr="00CE35D1">
              <w:rPr>
                <w:szCs w:val="22"/>
              </w:rPr>
              <w:t xml:space="preserve">-1000, </w:t>
            </w:r>
            <w:r w:rsidRPr="00CE35D1">
              <w:rPr>
                <w:szCs w:val="22"/>
                <w:lang w:val="en-US"/>
              </w:rPr>
              <w:t>BEC</w:t>
            </w:r>
            <w:r w:rsidRPr="00CE35D1">
              <w:rPr>
                <w:szCs w:val="22"/>
              </w:rPr>
              <w:t>/</w:t>
            </w:r>
            <w:r w:rsidRPr="00CE35D1">
              <w:rPr>
                <w:szCs w:val="22"/>
                <w:lang w:val="en-US"/>
              </w:rPr>
              <w:t>HMM</w:t>
            </w:r>
            <w:r w:rsidRPr="00CE35D1">
              <w:rPr>
                <w:szCs w:val="22"/>
              </w:rPr>
              <w:t>1000</w:t>
            </w:r>
          </w:p>
        </w:tc>
        <w:tc>
          <w:tcPr>
            <w:tcW w:w="2694" w:type="dxa"/>
          </w:tcPr>
          <w:p w:rsidR="00C46AC7" w:rsidRPr="00CE35D1" w:rsidRDefault="00C46AC7" w:rsidP="00C46AC7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C46AC7" w:rsidRPr="00CE35D1" w:rsidRDefault="00C46AC7" w:rsidP="00C46AC7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«Ижевский завод тепловой техники», Россия</w:t>
            </w:r>
          </w:p>
        </w:tc>
        <w:tc>
          <w:tcPr>
            <w:tcW w:w="708" w:type="dxa"/>
          </w:tcPr>
          <w:p w:rsidR="00C46AC7" w:rsidRPr="00CE35D1" w:rsidRDefault="00C46AC7" w:rsidP="00C46AC7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не более 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6</w:t>
            </w:r>
          </w:p>
        </w:tc>
        <w:tc>
          <w:tcPr>
            <w:tcW w:w="1135" w:type="dxa"/>
          </w:tcPr>
          <w:p w:rsidR="00C46AC7" w:rsidRPr="00CE35D1" w:rsidRDefault="00C46AC7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Электрооборудование для обогрева помещений: тепловая завеса электрическая стационарная, т.м. «</w:t>
            </w:r>
            <w:proofErr w:type="spellStart"/>
            <w:r w:rsidRPr="00CE35D1">
              <w:rPr>
                <w:szCs w:val="22"/>
                <w:lang w:val="en-US"/>
              </w:rPr>
              <w:t>Ballu</w:t>
            </w:r>
            <w:proofErr w:type="spellEnd"/>
            <w:r w:rsidRPr="00CE35D1">
              <w:rPr>
                <w:szCs w:val="22"/>
              </w:rPr>
              <w:t>», модель BHC-L08-T03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«Ижевский завод тепловой техники», Россия</w:t>
            </w:r>
          </w:p>
        </w:tc>
        <w:tc>
          <w:tcPr>
            <w:tcW w:w="708" w:type="dxa"/>
          </w:tcPr>
          <w:p w:rsidR="00E15970" w:rsidRPr="00CE35D1" w:rsidRDefault="00E15970" w:rsidP="00C46AC7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не более </w:t>
            </w:r>
            <w:r w:rsidR="00C46AC7" w:rsidRPr="00CE35D1">
              <w:rPr>
                <w:rFonts w:ascii="Times New Roman" w:hAnsi="Times New Roman"/>
                <w:szCs w:val="22"/>
                <w:lang w:val="en-US"/>
              </w:rPr>
              <w:t>2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Прибор приемно-контрольный охранный, модель Кварц вариант 2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НПО «Сибирский Арсенал», Россия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C46AC7" w:rsidRPr="00CE35D1" w:rsidTr="004D11EB">
        <w:trPr>
          <w:cantSplit/>
        </w:trPr>
        <w:tc>
          <w:tcPr>
            <w:tcW w:w="534" w:type="dxa"/>
          </w:tcPr>
          <w:p w:rsidR="00C46AC7" w:rsidRPr="00CE35D1" w:rsidRDefault="00C46AC7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C46AC7" w:rsidRPr="00CE35D1" w:rsidRDefault="00C46AC7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 xml:space="preserve">Прибор приемно-контрольный и управления охранно-пожарный адресный </w:t>
            </w:r>
            <w:proofErr w:type="spellStart"/>
            <w:r w:rsidRPr="00CE35D1">
              <w:rPr>
                <w:szCs w:val="22"/>
              </w:rPr>
              <w:t>радиоканальный</w:t>
            </w:r>
            <w:proofErr w:type="spellEnd"/>
            <w:r w:rsidRPr="00CE35D1">
              <w:rPr>
                <w:szCs w:val="22"/>
              </w:rPr>
              <w:t xml:space="preserve"> «</w:t>
            </w:r>
            <w:proofErr w:type="spellStart"/>
            <w:r w:rsidRPr="00CE35D1">
              <w:rPr>
                <w:szCs w:val="22"/>
              </w:rPr>
              <w:t>Версет</w:t>
            </w:r>
            <w:proofErr w:type="spellEnd"/>
            <w:r w:rsidRPr="00CE35D1">
              <w:rPr>
                <w:szCs w:val="22"/>
              </w:rPr>
              <w:t>», модели: ВС-ПК ВЕКТОР-116, ВС-ПК ВЕКТОР-120</w:t>
            </w:r>
          </w:p>
        </w:tc>
        <w:tc>
          <w:tcPr>
            <w:tcW w:w="2694" w:type="dxa"/>
          </w:tcPr>
          <w:p w:rsidR="00C46AC7" w:rsidRPr="00CE35D1" w:rsidRDefault="00C46AC7" w:rsidP="00C46AC7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C46AC7" w:rsidRPr="00CE35D1" w:rsidRDefault="00C46AC7" w:rsidP="00C46AC7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«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Версет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», Россия</w:t>
            </w:r>
          </w:p>
        </w:tc>
        <w:tc>
          <w:tcPr>
            <w:tcW w:w="708" w:type="dxa"/>
          </w:tcPr>
          <w:p w:rsidR="00C46AC7" w:rsidRPr="00CE35D1" w:rsidRDefault="00C46AC7" w:rsidP="004D11EB">
            <w:pPr>
              <w:ind w:left="-130"/>
              <w:jc w:val="center"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  <w:lang w:val="en-US"/>
              </w:rPr>
              <w:t>1</w:t>
            </w:r>
          </w:p>
        </w:tc>
        <w:tc>
          <w:tcPr>
            <w:tcW w:w="1135" w:type="dxa"/>
          </w:tcPr>
          <w:p w:rsidR="00C46AC7" w:rsidRPr="00CE35D1" w:rsidRDefault="00C46AC7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  <w:bookmarkStart w:id="11" w:name="_Ref519164350"/>
          </w:p>
        </w:tc>
        <w:bookmarkEnd w:id="11"/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 xml:space="preserve">Многофункциональный автономный преобразователь энергии МАП </w:t>
            </w:r>
            <w:r w:rsidRPr="00CE35D1">
              <w:rPr>
                <w:szCs w:val="22"/>
                <w:lang w:val="en-US"/>
              </w:rPr>
              <w:t>SINE</w:t>
            </w:r>
            <w:r w:rsidRPr="00CE35D1">
              <w:rPr>
                <w:szCs w:val="22"/>
              </w:rPr>
              <w:t xml:space="preserve">, модель </w:t>
            </w:r>
            <w:r w:rsidRPr="00CE35D1">
              <w:rPr>
                <w:szCs w:val="22"/>
                <w:lang w:val="en-US"/>
              </w:rPr>
              <w:t>PRO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«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МикроАрт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», Россия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  <w:bookmarkStart w:id="12" w:name="_Ref519163985"/>
          </w:p>
        </w:tc>
        <w:bookmarkEnd w:id="12"/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4"/>
              </w:rPr>
              <w:t xml:space="preserve">Установка вентиляционная, модель </w:t>
            </w:r>
          </w:p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proofErr w:type="spellStart"/>
            <w:r w:rsidRPr="00CE35D1">
              <w:rPr>
                <w:szCs w:val="24"/>
                <w:lang w:val="en-US"/>
              </w:rPr>
              <w:t>Breezart</w:t>
            </w:r>
            <w:proofErr w:type="spellEnd"/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ООО «КЛИМАТСОФТ», Россия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  <w:bookmarkStart w:id="13" w:name="_Ref519164019"/>
          </w:p>
        </w:tc>
        <w:bookmarkEnd w:id="13"/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  <w:lang w:val="en-US"/>
              </w:rPr>
            </w:pPr>
            <w:r w:rsidRPr="00CE35D1">
              <w:rPr>
                <w:szCs w:val="22"/>
              </w:rPr>
              <w:t xml:space="preserve">Вентилятор промышленный, модель </w:t>
            </w:r>
            <w:r w:rsidRPr="00CE35D1">
              <w:rPr>
                <w:szCs w:val="22"/>
                <w:lang w:val="en-US"/>
              </w:rPr>
              <w:t>VANVENT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  <w:lang w:val="en-US"/>
              </w:rPr>
            </w:pPr>
            <w:r w:rsidRPr="00CE35D1">
              <w:rPr>
                <w:rFonts w:ascii="Times New Roman" w:hAnsi="Times New Roman"/>
                <w:szCs w:val="22"/>
              </w:rPr>
              <w:t>ООО «ВАНВЕНТ», Россия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Сенсорный дозатор для антисептика и мыла 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>UD</w:t>
            </w:r>
            <w:r w:rsidRPr="00CE35D1">
              <w:rPr>
                <w:rFonts w:ascii="Times New Roman" w:hAnsi="Times New Roman"/>
                <w:szCs w:val="22"/>
              </w:rPr>
              <w:t>-9000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“</w:t>
            </w:r>
            <w:proofErr w:type="spellStart"/>
            <w:r w:rsidRPr="00CE35D1">
              <w:rPr>
                <w:rFonts w:ascii="Times New Roman" w:hAnsi="Times New Roman"/>
                <w:szCs w:val="22"/>
                <w:lang w:val="en-US"/>
              </w:rPr>
              <w:t>Saraya</w:t>
            </w:r>
            <w:proofErr w:type="spellEnd"/>
            <w:r w:rsidRPr="00CE35D1">
              <w:rPr>
                <w:rFonts w:ascii="Times New Roman" w:hAnsi="Times New Roman"/>
                <w:szCs w:val="22"/>
              </w:rPr>
              <w:t>”, Япония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Биотуалет </w:t>
            </w:r>
            <w:r w:rsidRPr="00CE35D1">
              <w:rPr>
                <w:rFonts w:ascii="Times New Roman" w:hAnsi="Times New Roman"/>
                <w:szCs w:val="22"/>
                <w:lang w:val="en-US"/>
              </w:rPr>
              <w:t xml:space="preserve">Thetford </w:t>
            </w:r>
            <w:proofErr w:type="spellStart"/>
            <w:r w:rsidRPr="00CE35D1">
              <w:rPr>
                <w:rFonts w:ascii="Times New Roman" w:hAnsi="Times New Roman"/>
                <w:szCs w:val="22"/>
                <w:lang w:val="en-US"/>
              </w:rPr>
              <w:t>Porta</w:t>
            </w:r>
            <w:proofErr w:type="spellEnd"/>
            <w:r w:rsidRPr="00CE35D1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  <w:proofErr w:type="spellStart"/>
            <w:r w:rsidRPr="00CE35D1">
              <w:rPr>
                <w:rFonts w:ascii="Times New Roman" w:hAnsi="Times New Roman"/>
                <w:szCs w:val="22"/>
                <w:lang w:val="en-US"/>
              </w:rPr>
              <w:t>Potti</w:t>
            </w:r>
            <w:proofErr w:type="spellEnd"/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Производство: </w:t>
            </w:r>
          </w:p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  <w:lang w:val="en-US"/>
              </w:rPr>
              <w:t>“</w:t>
            </w:r>
            <w:proofErr w:type="spellStart"/>
            <w:r w:rsidRPr="00CE35D1">
              <w:rPr>
                <w:rFonts w:ascii="Times New Roman" w:hAnsi="Times New Roman"/>
                <w:szCs w:val="22"/>
              </w:rPr>
              <w:t>Thetford</w:t>
            </w:r>
            <w:proofErr w:type="spellEnd"/>
            <w:r w:rsidRPr="00CE35D1">
              <w:rPr>
                <w:rFonts w:ascii="Times New Roman" w:hAnsi="Times New Roman"/>
                <w:szCs w:val="22"/>
                <w:lang w:val="en-US"/>
              </w:rPr>
              <w:t>”</w:t>
            </w:r>
            <w:r w:rsidRPr="00CE35D1">
              <w:rPr>
                <w:rFonts w:ascii="Times New Roman" w:hAnsi="Times New Roman"/>
                <w:szCs w:val="22"/>
              </w:rPr>
              <w:t>, Нидерланды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C46AC7" w:rsidRPr="00CE35D1" w:rsidTr="004D11EB">
        <w:trPr>
          <w:cantSplit/>
        </w:trPr>
        <w:tc>
          <w:tcPr>
            <w:tcW w:w="534" w:type="dxa"/>
          </w:tcPr>
          <w:p w:rsidR="00C46AC7" w:rsidRPr="00CE35D1" w:rsidRDefault="00C46AC7" w:rsidP="00E15970">
            <w:pPr>
              <w:pStyle w:val="a0"/>
              <w:numPr>
                <w:ilvl w:val="0"/>
                <w:numId w:val="23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C46AC7" w:rsidRPr="00CE35D1" w:rsidRDefault="00C46AC7" w:rsidP="00E15970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szCs w:val="22"/>
              </w:rPr>
              <w:t xml:space="preserve">Холодильник </w:t>
            </w:r>
            <w:r w:rsidRPr="00CE35D1">
              <w:rPr>
                <w:szCs w:val="22"/>
                <w:lang w:val="en-US"/>
              </w:rPr>
              <w:t>BBK</w:t>
            </w:r>
            <w:r w:rsidRPr="00CE35D1">
              <w:rPr>
                <w:szCs w:val="22"/>
              </w:rPr>
              <w:t xml:space="preserve">, </w:t>
            </w:r>
            <w:r w:rsidRPr="00CE35D1">
              <w:rPr>
                <w:szCs w:val="22"/>
                <w:lang w:val="en-US"/>
              </w:rPr>
              <w:t>RF-068</w:t>
            </w:r>
          </w:p>
        </w:tc>
        <w:tc>
          <w:tcPr>
            <w:tcW w:w="2694" w:type="dxa"/>
          </w:tcPr>
          <w:p w:rsidR="00C46AC7" w:rsidRPr="00CE35D1" w:rsidRDefault="00C46AC7" w:rsidP="00C46AC7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Производство:</w:t>
            </w:r>
          </w:p>
          <w:p w:rsidR="00C46AC7" w:rsidRPr="00CE35D1" w:rsidRDefault="00C46AC7" w:rsidP="00C46AC7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bCs/>
                <w:szCs w:val="22"/>
              </w:rPr>
              <w:t>BBK Electronics LTD, КНР</w:t>
            </w:r>
          </w:p>
        </w:tc>
        <w:tc>
          <w:tcPr>
            <w:tcW w:w="708" w:type="dxa"/>
          </w:tcPr>
          <w:p w:rsidR="00C46AC7" w:rsidRPr="00CE35D1" w:rsidRDefault="00C46AC7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2</w:t>
            </w:r>
          </w:p>
        </w:tc>
        <w:tc>
          <w:tcPr>
            <w:tcW w:w="1135" w:type="dxa"/>
          </w:tcPr>
          <w:p w:rsidR="00C46AC7" w:rsidRPr="00CE35D1" w:rsidRDefault="00C46AC7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9181" w:type="dxa"/>
            <w:gridSpan w:val="5"/>
          </w:tcPr>
          <w:p w:rsidR="00E15970" w:rsidRPr="00CE35D1" w:rsidRDefault="00E15970" w:rsidP="00E15970">
            <w:pPr>
              <w:ind w:left="-13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CE35D1">
              <w:rPr>
                <w:rFonts w:ascii="Times New Roman" w:hAnsi="Times New Roman"/>
                <w:b/>
                <w:bCs/>
                <w:szCs w:val="22"/>
              </w:rPr>
              <w:t>Встраиваемая мебель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4D11EB">
            <w:pPr>
              <w:pStyle w:val="a0"/>
              <w:spacing w:before="0" w:after="0"/>
              <w:ind w:left="2127"/>
              <w:rPr>
                <w:szCs w:val="22"/>
              </w:rPr>
            </w:pPr>
          </w:p>
        </w:tc>
        <w:tc>
          <w:tcPr>
            <w:tcW w:w="8647" w:type="dxa"/>
            <w:gridSpan w:val="4"/>
          </w:tcPr>
          <w:p w:rsidR="00E15970" w:rsidRPr="00CE35D1" w:rsidRDefault="00E15970" w:rsidP="00E15970">
            <w:pPr>
              <w:pStyle w:val="DIXION"/>
              <w:tabs>
                <w:tab w:val="left" w:pos="9214"/>
              </w:tabs>
              <w:spacing w:before="0"/>
              <w:ind w:left="567" w:right="283" w:firstLine="0"/>
              <w:contextualSpacing/>
              <w:jc w:val="center"/>
              <w:rPr>
                <w:bCs/>
                <w:sz w:val="22"/>
                <w:szCs w:val="22"/>
              </w:rPr>
            </w:pPr>
            <w:r w:rsidRPr="00CE35D1">
              <w:rPr>
                <w:sz w:val="22"/>
                <w:szCs w:val="22"/>
              </w:rPr>
              <w:t>«Комплекс мобильный (центр лечебно-профилактический передвижной) по  ТУ 9451-008-37600580-2012</w:t>
            </w:r>
            <w:r w:rsidRPr="00CE35D1">
              <w:rPr>
                <w:bCs/>
                <w:sz w:val="22"/>
                <w:szCs w:val="22"/>
              </w:rPr>
              <w:t xml:space="preserve">. </w:t>
            </w:r>
            <w:r w:rsidRPr="00CE35D1">
              <w:rPr>
                <w:sz w:val="22"/>
                <w:szCs w:val="22"/>
              </w:rPr>
              <w:t xml:space="preserve">Состоит из кабинетов: «Функциональная диагностика», «Лаборатория», «Гинекология», на базе транспортных средств  </w:t>
            </w:r>
            <w:r w:rsidRPr="00CE35D1">
              <w:rPr>
                <w:bCs/>
                <w:sz w:val="22"/>
                <w:szCs w:val="22"/>
              </w:rPr>
              <w:t xml:space="preserve"> </w:t>
            </w:r>
            <w:r w:rsidRPr="00CE35D1">
              <w:rPr>
                <w:sz w:val="22"/>
                <w:szCs w:val="22"/>
              </w:rPr>
              <w:t xml:space="preserve"> ПМК-48415</w:t>
            </w:r>
            <w:r w:rsidRPr="00CE35D1">
              <w:rPr>
                <w:bCs/>
                <w:sz w:val="22"/>
                <w:szCs w:val="22"/>
              </w:rPr>
              <w:t xml:space="preserve">, </w:t>
            </w:r>
            <w:r w:rsidRPr="00CE35D1">
              <w:rPr>
                <w:sz w:val="22"/>
                <w:szCs w:val="22"/>
              </w:rPr>
              <w:t xml:space="preserve"> АЛ-59860С-2</w:t>
            </w:r>
            <w:r w:rsidRPr="00CE35D1">
              <w:rPr>
                <w:bCs/>
                <w:sz w:val="22"/>
                <w:szCs w:val="22"/>
              </w:rPr>
              <w:t xml:space="preserve">, </w:t>
            </w:r>
            <w:r w:rsidRPr="00CE35D1">
              <w:rPr>
                <w:sz w:val="22"/>
                <w:szCs w:val="22"/>
              </w:rPr>
              <w:t xml:space="preserve"> ПМК-5756С0-2, 8724.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1.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Столешница для крепления к стенам БСП161500400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2.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Столешница для крепления к стенам БСП16900500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3.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Столешница для крепления к стенам БСП161500700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lastRenderedPageBreak/>
              <w:t>4.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Столешница для крепления к стенам</w:t>
            </w:r>
          </w:p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БСП161000900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5.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Умывальник УД16400400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4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6.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Шкаф настенный НШР800500300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3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7.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 xml:space="preserve">Кушетка-рундук КР1800600550 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ind w:left="2127"/>
              <w:rPr>
                <w:szCs w:val="22"/>
              </w:rPr>
            </w:pPr>
          </w:p>
        </w:tc>
        <w:tc>
          <w:tcPr>
            <w:tcW w:w="8647" w:type="dxa"/>
            <w:gridSpan w:val="4"/>
          </w:tcPr>
          <w:p w:rsidR="00E15970" w:rsidRPr="00CE35D1" w:rsidRDefault="00E15970" w:rsidP="00E15970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«Комплекс мобильный (центр лечебно-профилактический передвижной) по  ТУ 9451-008-37600580-2012</w:t>
            </w:r>
            <w:r w:rsidRPr="00CE35D1">
              <w:rPr>
                <w:rFonts w:ascii="Times New Roman" w:hAnsi="Times New Roman"/>
                <w:bCs/>
                <w:szCs w:val="22"/>
              </w:rPr>
              <w:t xml:space="preserve">. </w:t>
            </w:r>
            <w:r w:rsidRPr="00CE35D1">
              <w:rPr>
                <w:rFonts w:ascii="Times New Roman" w:hAnsi="Times New Roman"/>
                <w:szCs w:val="22"/>
              </w:rPr>
              <w:t>Состоит из кабинетов: «Гинекология», на базе транспортного средства 185514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1.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tabs>
                <w:tab w:val="left" w:pos="709"/>
              </w:tabs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Столешница с мойкой для крепления к стенам и полу БСП161140500М.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 xml:space="preserve">1 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3.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tabs>
                <w:tab w:val="left" w:pos="709"/>
              </w:tabs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Столешница для крепления к стенам БСП16800400.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4.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tabs>
                <w:tab w:val="left" w:pos="709"/>
              </w:tabs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Столешница для крепления к стенам БСП16300300.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4.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Шкаф настенный НШР800500300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ind w:left="2127"/>
              <w:rPr>
                <w:szCs w:val="22"/>
              </w:rPr>
            </w:pPr>
          </w:p>
        </w:tc>
        <w:tc>
          <w:tcPr>
            <w:tcW w:w="8647" w:type="dxa"/>
            <w:gridSpan w:val="4"/>
          </w:tcPr>
          <w:p w:rsidR="00E15970" w:rsidRPr="00CE35D1" w:rsidRDefault="00E15970" w:rsidP="00E15970">
            <w:pPr>
              <w:ind w:left="-130"/>
              <w:jc w:val="center"/>
              <w:rPr>
                <w:rFonts w:ascii="Times New Roman" w:hAnsi="Times New Roman"/>
                <w:b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«Комплекс мобильный (центр лечебно-профилактический передвижной) по  ТУ 9451-008-37600580-2012</w:t>
            </w:r>
            <w:r w:rsidRPr="00CE35D1">
              <w:rPr>
                <w:rFonts w:ascii="Times New Roman" w:hAnsi="Times New Roman"/>
                <w:bCs/>
                <w:szCs w:val="22"/>
              </w:rPr>
              <w:t xml:space="preserve">. </w:t>
            </w:r>
            <w:r w:rsidRPr="00CE35D1">
              <w:rPr>
                <w:rFonts w:ascii="Times New Roman" w:hAnsi="Times New Roman"/>
                <w:szCs w:val="22"/>
              </w:rPr>
              <w:t>Состоит из кабинетов: «Диагностика», «Гинекология», на базе транспортного средства 385427 или 385527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1.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tabs>
                <w:tab w:val="left" w:pos="709"/>
              </w:tabs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Столешница с мойкой для крепления к стенам и полу БСП161060970.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2.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tabs>
                <w:tab w:val="left" w:pos="709"/>
              </w:tabs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Столешница для крепления к стенам БСП161350400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3.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tabs>
                <w:tab w:val="left" w:pos="709"/>
              </w:tabs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Столешница для крепления к стенам 16800400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4.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tabs>
                <w:tab w:val="left" w:pos="709"/>
              </w:tabs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Кушетка-рундук КР1800600550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5.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Шкаф настенный НШР800500300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6.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Умывальник УД16400400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tabs>
                <w:tab w:val="center" w:pos="306"/>
              </w:tabs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  <w:trHeight w:val="998"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</w:p>
        </w:tc>
        <w:tc>
          <w:tcPr>
            <w:tcW w:w="8647" w:type="dxa"/>
            <w:gridSpan w:val="4"/>
          </w:tcPr>
          <w:p w:rsidR="00E15970" w:rsidRPr="00CE35D1" w:rsidRDefault="00E15970" w:rsidP="00E15970">
            <w:pPr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«Комплекс мобильный (центр лечебно-профилактический передвижной) по  ТУ 9451-008-37600580-2012</w:t>
            </w:r>
            <w:r w:rsidRPr="00CE35D1">
              <w:rPr>
                <w:rFonts w:ascii="Times New Roman" w:hAnsi="Times New Roman"/>
                <w:bCs/>
                <w:szCs w:val="22"/>
              </w:rPr>
              <w:t xml:space="preserve">. </w:t>
            </w:r>
            <w:r w:rsidRPr="00CE35D1">
              <w:rPr>
                <w:rFonts w:ascii="Times New Roman" w:hAnsi="Times New Roman"/>
                <w:szCs w:val="22"/>
              </w:rPr>
              <w:t>Состоит из кабинетов: «Вакцинация», на базе транспортного средства 185514</w:t>
            </w: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  <w:lang w:val="en-US"/>
              </w:rPr>
            </w:pPr>
            <w:r w:rsidRPr="00CE35D1">
              <w:rPr>
                <w:szCs w:val="22"/>
                <w:lang w:val="en-US"/>
              </w:rPr>
              <w:t>1.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 xml:space="preserve">Кушетка-рундук КР1855650550 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tabs>
                <w:tab w:val="center" w:pos="306"/>
              </w:tabs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  <w:lang w:val="en-US"/>
              </w:rPr>
            </w:pPr>
            <w:r w:rsidRPr="00CE35D1">
              <w:rPr>
                <w:szCs w:val="22"/>
                <w:lang w:val="en-US"/>
              </w:rPr>
              <w:t>2.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Умывальник УД16400400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tabs>
                <w:tab w:val="center" w:pos="306"/>
              </w:tabs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  <w:lang w:val="en-US"/>
              </w:rPr>
            </w:pPr>
            <w:r w:rsidRPr="00CE35D1">
              <w:rPr>
                <w:szCs w:val="22"/>
                <w:lang w:val="en-US"/>
              </w:rPr>
              <w:t>3.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Столешница для крепления к стенам БСП161500700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tabs>
                <w:tab w:val="center" w:pos="306"/>
              </w:tabs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  <w:lang w:val="en-US"/>
              </w:rPr>
            </w:pPr>
            <w:r w:rsidRPr="00CE35D1">
              <w:rPr>
                <w:szCs w:val="22"/>
                <w:lang w:val="en-US"/>
              </w:rPr>
              <w:t>4.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ШОР1900680665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tabs>
                <w:tab w:val="center" w:pos="306"/>
              </w:tabs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5.</w:t>
            </w: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Шкаф настенный НШР800500300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не более 6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jc w:val="center"/>
            </w:pPr>
          </w:p>
        </w:tc>
      </w:tr>
      <w:tr w:rsidR="00FF29EA" w:rsidRPr="00CE35D1" w:rsidTr="00FF29EA">
        <w:trPr>
          <w:cantSplit/>
        </w:trPr>
        <w:tc>
          <w:tcPr>
            <w:tcW w:w="9181" w:type="dxa"/>
            <w:gridSpan w:val="5"/>
          </w:tcPr>
          <w:p w:rsidR="00FF29EA" w:rsidRPr="00CE35D1" w:rsidRDefault="00FF29EA" w:rsidP="004D11EB">
            <w:pPr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Комплекс мобильный (центр лечебно-профилактический передвижной) по  ТУ 9451-008-37600580-2012</w:t>
            </w:r>
            <w:r w:rsidRPr="00CE35D1">
              <w:rPr>
                <w:rFonts w:ascii="Times New Roman" w:hAnsi="Times New Roman"/>
                <w:bCs/>
                <w:szCs w:val="22"/>
              </w:rPr>
              <w:t xml:space="preserve">. </w:t>
            </w:r>
            <w:r w:rsidRPr="00CE35D1">
              <w:rPr>
                <w:rFonts w:ascii="Times New Roman" w:hAnsi="Times New Roman"/>
                <w:szCs w:val="22"/>
              </w:rPr>
              <w:t xml:space="preserve">Состоит из кабинетов: «Диагностика», «Предрейсовый осмотр», </w:t>
            </w:r>
            <w:bookmarkStart w:id="14" w:name="_Hlk159924405"/>
            <w:r w:rsidRPr="00CE35D1">
              <w:rPr>
                <w:rFonts w:ascii="Times New Roman" w:hAnsi="Times New Roman"/>
                <w:szCs w:val="22"/>
              </w:rPr>
              <w:t>на базе транспортного средства 71497-0000010</w:t>
            </w:r>
            <w:bookmarkEnd w:id="14"/>
          </w:p>
        </w:tc>
      </w:tr>
      <w:tr w:rsidR="00FF29EA" w:rsidRPr="00CE35D1" w:rsidTr="004D11EB">
        <w:trPr>
          <w:cantSplit/>
        </w:trPr>
        <w:tc>
          <w:tcPr>
            <w:tcW w:w="534" w:type="dxa"/>
          </w:tcPr>
          <w:p w:rsidR="00FF29EA" w:rsidRPr="00CE35D1" w:rsidRDefault="00FF29EA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1.</w:t>
            </w:r>
          </w:p>
        </w:tc>
        <w:tc>
          <w:tcPr>
            <w:tcW w:w="4110" w:type="dxa"/>
          </w:tcPr>
          <w:p w:rsidR="00FF29EA" w:rsidRPr="00CE35D1" w:rsidRDefault="00BF0BD2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Столешница с мойкой для крепления к стенам и полу БСП161060970.</w:t>
            </w:r>
          </w:p>
        </w:tc>
        <w:tc>
          <w:tcPr>
            <w:tcW w:w="2694" w:type="dxa"/>
          </w:tcPr>
          <w:p w:rsidR="00FF29EA" w:rsidRPr="00CE35D1" w:rsidRDefault="00BF0BD2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FF29EA" w:rsidRPr="00CE35D1" w:rsidRDefault="00BF0BD2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FF29EA" w:rsidRPr="00CE35D1" w:rsidRDefault="00FF29EA" w:rsidP="004D11EB">
            <w:pPr>
              <w:jc w:val="center"/>
            </w:pPr>
          </w:p>
        </w:tc>
      </w:tr>
      <w:tr w:rsidR="00FF29EA" w:rsidRPr="00CE35D1" w:rsidTr="004D11EB">
        <w:trPr>
          <w:cantSplit/>
        </w:trPr>
        <w:tc>
          <w:tcPr>
            <w:tcW w:w="534" w:type="dxa"/>
          </w:tcPr>
          <w:p w:rsidR="00FF29EA" w:rsidRPr="00CE35D1" w:rsidRDefault="00FF29EA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2.</w:t>
            </w:r>
          </w:p>
        </w:tc>
        <w:tc>
          <w:tcPr>
            <w:tcW w:w="4110" w:type="dxa"/>
          </w:tcPr>
          <w:p w:rsidR="00FF29EA" w:rsidRPr="00CE35D1" w:rsidRDefault="00BF0BD2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Столешница для крепления к стенам БСП161350400</w:t>
            </w:r>
          </w:p>
        </w:tc>
        <w:tc>
          <w:tcPr>
            <w:tcW w:w="2694" w:type="dxa"/>
          </w:tcPr>
          <w:p w:rsidR="00FF29EA" w:rsidRPr="00CE35D1" w:rsidRDefault="00BF0BD2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FF29EA" w:rsidRPr="00CE35D1" w:rsidRDefault="00BF0BD2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FF29EA" w:rsidRPr="00CE35D1" w:rsidRDefault="00FF29EA" w:rsidP="004D11EB">
            <w:pPr>
              <w:jc w:val="center"/>
            </w:pPr>
          </w:p>
        </w:tc>
      </w:tr>
      <w:tr w:rsidR="00FF29EA" w:rsidRPr="00CE35D1" w:rsidTr="004D11EB">
        <w:trPr>
          <w:cantSplit/>
        </w:trPr>
        <w:tc>
          <w:tcPr>
            <w:tcW w:w="534" w:type="dxa"/>
          </w:tcPr>
          <w:p w:rsidR="00FF29EA" w:rsidRPr="00CE35D1" w:rsidRDefault="00FF29EA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3.</w:t>
            </w:r>
          </w:p>
        </w:tc>
        <w:tc>
          <w:tcPr>
            <w:tcW w:w="4110" w:type="dxa"/>
          </w:tcPr>
          <w:p w:rsidR="00FF29EA" w:rsidRPr="00CE35D1" w:rsidRDefault="00BF0BD2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Столешница для крепления к стенам 16800400</w:t>
            </w:r>
          </w:p>
        </w:tc>
        <w:tc>
          <w:tcPr>
            <w:tcW w:w="2694" w:type="dxa"/>
          </w:tcPr>
          <w:p w:rsidR="00FF29EA" w:rsidRPr="00CE35D1" w:rsidRDefault="00BF0BD2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FF29EA" w:rsidRPr="00CE35D1" w:rsidRDefault="00BF0BD2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FF29EA" w:rsidRPr="00CE35D1" w:rsidRDefault="00FF29EA" w:rsidP="004D11EB">
            <w:pPr>
              <w:jc w:val="center"/>
            </w:pPr>
          </w:p>
        </w:tc>
      </w:tr>
      <w:tr w:rsidR="00FF29EA" w:rsidRPr="00CE35D1" w:rsidTr="004D11EB">
        <w:trPr>
          <w:cantSplit/>
        </w:trPr>
        <w:tc>
          <w:tcPr>
            <w:tcW w:w="534" w:type="dxa"/>
          </w:tcPr>
          <w:p w:rsidR="00FF29EA" w:rsidRPr="00CE35D1" w:rsidRDefault="00FF29EA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4.</w:t>
            </w:r>
          </w:p>
        </w:tc>
        <w:tc>
          <w:tcPr>
            <w:tcW w:w="4110" w:type="dxa"/>
          </w:tcPr>
          <w:p w:rsidR="00FF29EA" w:rsidRPr="00CE35D1" w:rsidRDefault="00BF0BD2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Кушетка-рундук КР1800600550</w:t>
            </w:r>
          </w:p>
        </w:tc>
        <w:tc>
          <w:tcPr>
            <w:tcW w:w="2694" w:type="dxa"/>
          </w:tcPr>
          <w:p w:rsidR="00FF29EA" w:rsidRPr="00CE35D1" w:rsidRDefault="00BF0BD2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FF29EA" w:rsidRPr="00CE35D1" w:rsidRDefault="00BF0BD2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FF29EA" w:rsidRPr="00CE35D1" w:rsidRDefault="00FF29EA" w:rsidP="004D11EB">
            <w:pPr>
              <w:jc w:val="center"/>
            </w:pPr>
          </w:p>
        </w:tc>
      </w:tr>
      <w:tr w:rsidR="00FF29EA" w:rsidRPr="00CE35D1" w:rsidTr="004D11EB">
        <w:trPr>
          <w:cantSplit/>
        </w:trPr>
        <w:tc>
          <w:tcPr>
            <w:tcW w:w="534" w:type="dxa"/>
          </w:tcPr>
          <w:p w:rsidR="00FF29EA" w:rsidRPr="00CE35D1" w:rsidRDefault="00BF0BD2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5.</w:t>
            </w:r>
          </w:p>
        </w:tc>
        <w:tc>
          <w:tcPr>
            <w:tcW w:w="4110" w:type="dxa"/>
          </w:tcPr>
          <w:p w:rsidR="00FF29EA" w:rsidRPr="00CE35D1" w:rsidRDefault="00BF0BD2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Шкаф настенный НШР800500300</w:t>
            </w:r>
          </w:p>
        </w:tc>
        <w:tc>
          <w:tcPr>
            <w:tcW w:w="2694" w:type="dxa"/>
          </w:tcPr>
          <w:p w:rsidR="00FF29EA" w:rsidRPr="00CE35D1" w:rsidRDefault="00BF0BD2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FF29EA" w:rsidRPr="00CE35D1" w:rsidRDefault="00BF0BD2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FF29EA" w:rsidRPr="00CE35D1" w:rsidRDefault="00FF29EA" w:rsidP="004D11EB">
            <w:pPr>
              <w:jc w:val="center"/>
            </w:pPr>
          </w:p>
        </w:tc>
      </w:tr>
      <w:tr w:rsidR="00FF29EA" w:rsidRPr="00CE35D1" w:rsidTr="004D11EB">
        <w:trPr>
          <w:cantSplit/>
        </w:trPr>
        <w:tc>
          <w:tcPr>
            <w:tcW w:w="534" w:type="dxa"/>
          </w:tcPr>
          <w:p w:rsidR="00FF29EA" w:rsidRPr="00CE35D1" w:rsidRDefault="00BF0BD2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6.</w:t>
            </w:r>
          </w:p>
        </w:tc>
        <w:tc>
          <w:tcPr>
            <w:tcW w:w="4110" w:type="dxa"/>
          </w:tcPr>
          <w:p w:rsidR="00FF29EA" w:rsidRPr="00CE35D1" w:rsidRDefault="00BF0BD2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Умывальник УД16400400</w:t>
            </w:r>
          </w:p>
        </w:tc>
        <w:tc>
          <w:tcPr>
            <w:tcW w:w="2694" w:type="dxa"/>
          </w:tcPr>
          <w:p w:rsidR="00FF29EA" w:rsidRPr="00CE35D1" w:rsidRDefault="00BF0BD2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FF29EA" w:rsidRPr="00CE35D1" w:rsidRDefault="00BF0BD2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FF29EA" w:rsidRPr="00CE35D1" w:rsidRDefault="00FF29EA" w:rsidP="004D11EB">
            <w:pPr>
              <w:jc w:val="center"/>
            </w:pPr>
          </w:p>
        </w:tc>
      </w:tr>
      <w:tr w:rsidR="00BF0BD2" w:rsidRPr="00CE35D1" w:rsidTr="00BF0BD2">
        <w:trPr>
          <w:cantSplit/>
        </w:trPr>
        <w:tc>
          <w:tcPr>
            <w:tcW w:w="9181" w:type="dxa"/>
            <w:gridSpan w:val="5"/>
          </w:tcPr>
          <w:p w:rsidR="00BF0BD2" w:rsidRPr="00CE35D1" w:rsidRDefault="00C26A84" w:rsidP="00C26A84">
            <w:pPr>
              <w:tabs>
                <w:tab w:val="left" w:pos="3210"/>
              </w:tabs>
              <w:jc w:val="center"/>
            </w:pPr>
            <w:r w:rsidRPr="00CE35D1">
              <w:rPr>
                <w:rFonts w:ascii="Times New Roman" w:hAnsi="Times New Roman"/>
                <w:szCs w:val="22"/>
              </w:rPr>
              <w:t>«Комплекс мобильный (центр лечебно-профилактический передвижной) по  ТУ 9451-008-37600580-2012</w:t>
            </w:r>
            <w:r w:rsidRPr="00CE35D1">
              <w:rPr>
                <w:rFonts w:ascii="Times New Roman" w:hAnsi="Times New Roman"/>
                <w:bCs/>
                <w:szCs w:val="22"/>
              </w:rPr>
              <w:t xml:space="preserve">. </w:t>
            </w:r>
            <w:r w:rsidRPr="00CE35D1">
              <w:rPr>
                <w:rFonts w:ascii="Times New Roman" w:hAnsi="Times New Roman"/>
                <w:szCs w:val="22"/>
              </w:rPr>
              <w:t>Состоит из кабинетов: или Кабинет «Передвижной пункт медицинского освидетельствования», кабинет «Вакцинация», на базе транспортного средства 71497-0000010</w:t>
            </w:r>
          </w:p>
        </w:tc>
      </w:tr>
      <w:tr w:rsidR="00FF29EA" w:rsidRPr="00CE35D1" w:rsidTr="004D11EB">
        <w:trPr>
          <w:cantSplit/>
        </w:trPr>
        <w:tc>
          <w:tcPr>
            <w:tcW w:w="534" w:type="dxa"/>
          </w:tcPr>
          <w:p w:rsidR="00FF29EA" w:rsidRPr="00CE35D1" w:rsidRDefault="00C26A84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lastRenderedPageBreak/>
              <w:t>1.</w:t>
            </w:r>
          </w:p>
        </w:tc>
        <w:tc>
          <w:tcPr>
            <w:tcW w:w="4110" w:type="dxa"/>
          </w:tcPr>
          <w:p w:rsidR="00FF29EA" w:rsidRPr="00CE35D1" w:rsidRDefault="00C26A84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Столешница с мойкой для крепления к стенам и полу БСП161060970.</w:t>
            </w:r>
          </w:p>
        </w:tc>
        <w:tc>
          <w:tcPr>
            <w:tcW w:w="2694" w:type="dxa"/>
          </w:tcPr>
          <w:p w:rsidR="00FF29EA" w:rsidRPr="00CE35D1" w:rsidRDefault="00C26A84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FF29EA" w:rsidRPr="00CE35D1" w:rsidRDefault="00C26A84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FF29EA" w:rsidRPr="00CE35D1" w:rsidRDefault="00FF29EA" w:rsidP="004D11EB">
            <w:pPr>
              <w:jc w:val="center"/>
            </w:pPr>
          </w:p>
        </w:tc>
      </w:tr>
      <w:tr w:rsidR="00BF0BD2" w:rsidRPr="00CE35D1" w:rsidTr="004D11EB">
        <w:trPr>
          <w:cantSplit/>
        </w:trPr>
        <w:tc>
          <w:tcPr>
            <w:tcW w:w="534" w:type="dxa"/>
          </w:tcPr>
          <w:p w:rsidR="00BF0BD2" w:rsidRPr="00CE35D1" w:rsidRDefault="00C26A84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2.</w:t>
            </w:r>
          </w:p>
        </w:tc>
        <w:tc>
          <w:tcPr>
            <w:tcW w:w="4110" w:type="dxa"/>
          </w:tcPr>
          <w:p w:rsidR="00BF0BD2" w:rsidRPr="00CE35D1" w:rsidRDefault="00C26A84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Столешница для крепления к стенам БСП161350400</w:t>
            </w:r>
          </w:p>
        </w:tc>
        <w:tc>
          <w:tcPr>
            <w:tcW w:w="2694" w:type="dxa"/>
          </w:tcPr>
          <w:p w:rsidR="00BF0BD2" w:rsidRPr="00CE35D1" w:rsidRDefault="00C26A84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BF0BD2" w:rsidRPr="00CE35D1" w:rsidRDefault="00C26A84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BF0BD2" w:rsidRPr="00CE35D1" w:rsidRDefault="00BF0BD2" w:rsidP="004D11EB">
            <w:pPr>
              <w:jc w:val="center"/>
            </w:pPr>
          </w:p>
        </w:tc>
      </w:tr>
      <w:tr w:rsidR="00BF0BD2" w:rsidRPr="00CE35D1" w:rsidTr="004D11EB">
        <w:trPr>
          <w:cantSplit/>
        </w:trPr>
        <w:tc>
          <w:tcPr>
            <w:tcW w:w="534" w:type="dxa"/>
          </w:tcPr>
          <w:p w:rsidR="00BF0BD2" w:rsidRPr="00CE35D1" w:rsidRDefault="00C26A84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3.</w:t>
            </w:r>
          </w:p>
        </w:tc>
        <w:tc>
          <w:tcPr>
            <w:tcW w:w="4110" w:type="dxa"/>
          </w:tcPr>
          <w:p w:rsidR="00BF0BD2" w:rsidRPr="00CE35D1" w:rsidRDefault="00C26A84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Столешница для крепления к стенам 16800400</w:t>
            </w:r>
          </w:p>
        </w:tc>
        <w:tc>
          <w:tcPr>
            <w:tcW w:w="2694" w:type="dxa"/>
          </w:tcPr>
          <w:p w:rsidR="00BF0BD2" w:rsidRPr="00CE35D1" w:rsidRDefault="00C26A84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BF0BD2" w:rsidRPr="00CE35D1" w:rsidRDefault="00C26A84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BF0BD2" w:rsidRPr="00CE35D1" w:rsidRDefault="00BF0BD2" w:rsidP="004D11EB">
            <w:pPr>
              <w:jc w:val="center"/>
            </w:pPr>
          </w:p>
        </w:tc>
      </w:tr>
      <w:tr w:rsidR="00BF0BD2" w:rsidRPr="00CE35D1" w:rsidTr="004D11EB">
        <w:trPr>
          <w:cantSplit/>
        </w:trPr>
        <w:tc>
          <w:tcPr>
            <w:tcW w:w="534" w:type="dxa"/>
          </w:tcPr>
          <w:p w:rsidR="00BF0BD2" w:rsidRPr="00CE35D1" w:rsidRDefault="00C26A84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4.</w:t>
            </w:r>
          </w:p>
        </w:tc>
        <w:tc>
          <w:tcPr>
            <w:tcW w:w="4110" w:type="dxa"/>
          </w:tcPr>
          <w:p w:rsidR="00BF0BD2" w:rsidRPr="00CE35D1" w:rsidRDefault="00C26A84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Кушетка-рундук КР1800600550</w:t>
            </w:r>
          </w:p>
        </w:tc>
        <w:tc>
          <w:tcPr>
            <w:tcW w:w="2694" w:type="dxa"/>
          </w:tcPr>
          <w:p w:rsidR="00BF0BD2" w:rsidRPr="00CE35D1" w:rsidRDefault="00C26A84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BF0BD2" w:rsidRPr="00CE35D1" w:rsidRDefault="00C26A84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BF0BD2" w:rsidRPr="00CE35D1" w:rsidRDefault="00BF0BD2" w:rsidP="004D11EB">
            <w:pPr>
              <w:jc w:val="center"/>
            </w:pPr>
          </w:p>
        </w:tc>
      </w:tr>
      <w:tr w:rsidR="00BF0BD2" w:rsidRPr="00CE35D1" w:rsidTr="004D11EB">
        <w:trPr>
          <w:cantSplit/>
        </w:trPr>
        <w:tc>
          <w:tcPr>
            <w:tcW w:w="534" w:type="dxa"/>
          </w:tcPr>
          <w:p w:rsidR="00BF0BD2" w:rsidRPr="00CE35D1" w:rsidRDefault="00C26A84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5.</w:t>
            </w:r>
          </w:p>
        </w:tc>
        <w:tc>
          <w:tcPr>
            <w:tcW w:w="4110" w:type="dxa"/>
          </w:tcPr>
          <w:p w:rsidR="00BF0BD2" w:rsidRPr="00CE35D1" w:rsidRDefault="00C26A84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Шкаф настенный НШР800500300</w:t>
            </w:r>
          </w:p>
        </w:tc>
        <w:tc>
          <w:tcPr>
            <w:tcW w:w="2694" w:type="dxa"/>
          </w:tcPr>
          <w:p w:rsidR="00BF0BD2" w:rsidRPr="00CE35D1" w:rsidRDefault="00C26A84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BF0BD2" w:rsidRPr="00CE35D1" w:rsidRDefault="00C26A84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BF0BD2" w:rsidRPr="00CE35D1" w:rsidRDefault="00BF0BD2" w:rsidP="004D11EB">
            <w:pPr>
              <w:jc w:val="center"/>
            </w:pPr>
          </w:p>
        </w:tc>
      </w:tr>
      <w:tr w:rsidR="00BF0BD2" w:rsidRPr="00CE35D1" w:rsidTr="004D11EB">
        <w:trPr>
          <w:cantSplit/>
        </w:trPr>
        <w:tc>
          <w:tcPr>
            <w:tcW w:w="534" w:type="dxa"/>
          </w:tcPr>
          <w:p w:rsidR="00BF0BD2" w:rsidRPr="00CE35D1" w:rsidRDefault="00C26A84" w:rsidP="00E15970">
            <w:pPr>
              <w:pStyle w:val="a0"/>
              <w:numPr>
                <w:ilvl w:val="0"/>
                <w:numId w:val="0"/>
              </w:numPr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6.</w:t>
            </w:r>
          </w:p>
        </w:tc>
        <w:tc>
          <w:tcPr>
            <w:tcW w:w="4110" w:type="dxa"/>
          </w:tcPr>
          <w:p w:rsidR="00BF0BD2" w:rsidRPr="00CE35D1" w:rsidRDefault="00C26A84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Умывальник УД16400400</w:t>
            </w:r>
          </w:p>
        </w:tc>
        <w:tc>
          <w:tcPr>
            <w:tcW w:w="2694" w:type="dxa"/>
          </w:tcPr>
          <w:p w:rsidR="00BF0BD2" w:rsidRPr="00CE35D1" w:rsidRDefault="00C26A84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</w:t>
            </w:r>
          </w:p>
        </w:tc>
        <w:tc>
          <w:tcPr>
            <w:tcW w:w="708" w:type="dxa"/>
          </w:tcPr>
          <w:p w:rsidR="00BF0BD2" w:rsidRPr="00CE35D1" w:rsidRDefault="00C26A84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BF0BD2" w:rsidRPr="00CE35D1" w:rsidRDefault="00BF0BD2" w:rsidP="004D11EB">
            <w:pPr>
              <w:jc w:val="center"/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4D11EB">
            <w:pPr>
              <w:pStyle w:val="a0"/>
              <w:spacing w:before="0" w:after="0"/>
              <w:ind w:left="2127"/>
              <w:rPr>
                <w:szCs w:val="22"/>
              </w:rPr>
            </w:pPr>
          </w:p>
        </w:tc>
        <w:tc>
          <w:tcPr>
            <w:tcW w:w="7512" w:type="dxa"/>
            <w:gridSpan w:val="3"/>
          </w:tcPr>
          <w:p w:rsidR="00E15970" w:rsidRPr="00CE35D1" w:rsidRDefault="00E15970" w:rsidP="00E15970">
            <w:pPr>
              <w:ind w:left="-130"/>
              <w:jc w:val="center"/>
              <w:rPr>
                <w:rFonts w:ascii="Times New Roman" w:hAnsi="Times New Roman"/>
                <w:b/>
                <w:szCs w:val="22"/>
              </w:rPr>
            </w:pPr>
            <w:r w:rsidRPr="00CE35D1">
              <w:rPr>
                <w:rFonts w:ascii="Times New Roman" w:hAnsi="Times New Roman"/>
                <w:b/>
                <w:bCs/>
                <w:szCs w:val="22"/>
              </w:rPr>
              <w:t>Эксплуатационная документация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2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 xml:space="preserve">Руководство по эксплуатации 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 РЭ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2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Паспорт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МДКР.0010.000 ПС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15970" w:rsidRPr="00CE35D1" w:rsidTr="004D11EB">
        <w:trPr>
          <w:cantSplit/>
        </w:trPr>
        <w:tc>
          <w:tcPr>
            <w:tcW w:w="534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22"/>
              </w:numPr>
              <w:spacing w:before="0" w:after="0"/>
              <w:ind w:left="0" w:firstLine="0"/>
              <w:rPr>
                <w:szCs w:val="22"/>
              </w:rPr>
            </w:pPr>
          </w:p>
        </w:tc>
        <w:tc>
          <w:tcPr>
            <w:tcW w:w="4110" w:type="dxa"/>
          </w:tcPr>
          <w:p w:rsidR="00E15970" w:rsidRPr="00CE35D1" w:rsidRDefault="00E15970" w:rsidP="00E15970">
            <w:pPr>
              <w:pStyle w:val="a0"/>
              <w:numPr>
                <w:ilvl w:val="0"/>
                <w:numId w:val="0"/>
              </w:numPr>
              <w:suppressAutoHyphens/>
              <w:spacing w:before="0" w:after="0"/>
              <w:rPr>
                <w:szCs w:val="22"/>
              </w:rPr>
            </w:pPr>
            <w:r w:rsidRPr="00CE35D1">
              <w:rPr>
                <w:szCs w:val="22"/>
              </w:rPr>
              <w:t>Эксплуатационные документы на покупные части</w:t>
            </w:r>
          </w:p>
        </w:tc>
        <w:tc>
          <w:tcPr>
            <w:tcW w:w="2694" w:type="dxa"/>
          </w:tcPr>
          <w:p w:rsidR="00E15970" w:rsidRPr="00CE35D1" w:rsidRDefault="00E15970" w:rsidP="004D11EB">
            <w:pPr>
              <w:suppressAutoHyphens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РЭ</w:t>
            </w:r>
          </w:p>
        </w:tc>
        <w:tc>
          <w:tcPr>
            <w:tcW w:w="708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  <w:r w:rsidRPr="00CE35D1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5" w:type="dxa"/>
          </w:tcPr>
          <w:p w:rsidR="00E15970" w:rsidRPr="00CE35D1" w:rsidRDefault="00E15970" w:rsidP="004D11EB">
            <w:pPr>
              <w:ind w:left="-130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323BC9" w:rsidRPr="00CE35D1" w:rsidRDefault="00323BC9" w:rsidP="00323BC9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</w:p>
    <w:p w:rsidR="00A95FEB" w:rsidRPr="00CE35D1" w:rsidRDefault="00A95FEB" w:rsidP="00A95FEB">
      <w:pPr>
        <w:pStyle w:val="ab"/>
        <w:spacing w:line="360" w:lineRule="auto"/>
        <w:ind w:left="1286"/>
        <w:rPr>
          <w:rFonts w:asciiTheme="minorHAnsi" w:hAnsiTheme="minorHAnsi" w:cstheme="minorHAnsi"/>
          <w:sz w:val="24"/>
          <w:szCs w:val="24"/>
          <w:u w:val="single"/>
        </w:rPr>
      </w:pPr>
    </w:p>
    <w:p w:rsidR="00E15970" w:rsidRPr="00CE35D1" w:rsidRDefault="00E15970" w:rsidP="00A95FEB">
      <w:pPr>
        <w:pStyle w:val="ab"/>
        <w:spacing w:line="360" w:lineRule="auto"/>
        <w:ind w:left="1286"/>
        <w:rPr>
          <w:rFonts w:asciiTheme="minorHAnsi" w:hAnsiTheme="minorHAnsi" w:cstheme="minorHAnsi"/>
          <w:sz w:val="24"/>
          <w:szCs w:val="24"/>
          <w:u w:val="single"/>
        </w:rPr>
      </w:pPr>
    </w:p>
    <w:p w:rsidR="00E15970" w:rsidRPr="00CE35D1" w:rsidRDefault="00E15970" w:rsidP="00A95FEB">
      <w:pPr>
        <w:pStyle w:val="ab"/>
        <w:spacing w:line="360" w:lineRule="auto"/>
        <w:ind w:left="1286"/>
        <w:rPr>
          <w:rFonts w:asciiTheme="minorHAnsi" w:hAnsiTheme="minorHAnsi" w:cstheme="minorHAnsi"/>
          <w:sz w:val="24"/>
          <w:szCs w:val="24"/>
          <w:u w:val="single"/>
        </w:rPr>
      </w:pPr>
    </w:p>
    <w:p w:rsidR="00E15970" w:rsidRPr="00CE35D1" w:rsidRDefault="00E15970" w:rsidP="00A95FEB">
      <w:pPr>
        <w:pStyle w:val="ab"/>
        <w:spacing w:line="360" w:lineRule="auto"/>
        <w:ind w:left="1286"/>
        <w:rPr>
          <w:rFonts w:asciiTheme="minorHAnsi" w:hAnsiTheme="minorHAnsi" w:cstheme="minorHAnsi"/>
          <w:sz w:val="24"/>
          <w:szCs w:val="24"/>
          <w:u w:val="single"/>
        </w:rPr>
      </w:pPr>
    </w:p>
    <w:p w:rsidR="00E15970" w:rsidRPr="00CE35D1" w:rsidRDefault="00E15970" w:rsidP="00A95FEB">
      <w:pPr>
        <w:pStyle w:val="ab"/>
        <w:spacing w:line="360" w:lineRule="auto"/>
        <w:ind w:left="1286"/>
        <w:rPr>
          <w:rFonts w:asciiTheme="minorHAnsi" w:hAnsiTheme="minorHAnsi" w:cstheme="minorHAnsi"/>
          <w:sz w:val="24"/>
          <w:szCs w:val="24"/>
          <w:u w:val="single"/>
        </w:rPr>
      </w:pPr>
    </w:p>
    <w:p w:rsidR="00E15970" w:rsidRPr="00CE35D1" w:rsidRDefault="00E15970" w:rsidP="004D11EB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p w:rsidR="00EE0A11" w:rsidRPr="00CE35D1" w:rsidRDefault="00EE0A11" w:rsidP="004D11EB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p w:rsidR="00EE0A11" w:rsidRPr="00CE35D1" w:rsidRDefault="00EE0A11" w:rsidP="004D11EB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p w:rsidR="00EE0A11" w:rsidRPr="00CE35D1" w:rsidRDefault="00EE0A11" w:rsidP="004D11EB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p w:rsidR="00EE0A11" w:rsidRPr="00CE35D1" w:rsidRDefault="00EE0A11" w:rsidP="004D11EB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p w:rsidR="00EE0A11" w:rsidRPr="00CE35D1" w:rsidRDefault="00EE0A11" w:rsidP="004D11EB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p w:rsidR="00EE0A11" w:rsidRPr="00CE35D1" w:rsidRDefault="00EE0A11" w:rsidP="004D11EB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p w:rsidR="00EE0A11" w:rsidRPr="00CE35D1" w:rsidRDefault="00EE0A11" w:rsidP="004D11EB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p w:rsidR="00EE0A11" w:rsidRPr="00CE35D1" w:rsidRDefault="00EE0A11" w:rsidP="004D11EB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p w:rsidR="00EE0A11" w:rsidRPr="00CE35D1" w:rsidRDefault="00EE0A11" w:rsidP="004D11EB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p w:rsidR="00EE0A11" w:rsidRPr="00CE35D1" w:rsidRDefault="00EE0A11" w:rsidP="004D11EB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p w:rsidR="00EE0A11" w:rsidRPr="00CE35D1" w:rsidRDefault="00EE0A11" w:rsidP="004D11EB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p w:rsidR="00EE0A11" w:rsidRPr="00CE35D1" w:rsidRDefault="00EE0A11" w:rsidP="004D11EB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p w:rsidR="00EE0A11" w:rsidRPr="00CE35D1" w:rsidRDefault="00EE0A11" w:rsidP="004D11EB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p w:rsidR="00EE0A11" w:rsidRPr="00CE35D1" w:rsidRDefault="00EE0A11" w:rsidP="004D11EB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p w:rsidR="00EE0A11" w:rsidRPr="00CE35D1" w:rsidRDefault="00EE0A11" w:rsidP="004D11EB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p w:rsidR="00EE0A11" w:rsidRPr="00CE35D1" w:rsidRDefault="00EE0A11" w:rsidP="004D11EB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p w:rsidR="00EE0A11" w:rsidRPr="00CE35D1" w:rsidRDefault="00EE0A11" w:rsidP="004D11EB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p w:rsidR="00EE0A11" w:rsidRPr="00CE35D1" w:rsidRDefault="00EE0A11" w:rsidP="004D11EB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p w:rsidR="00EE0A11" w:rsidRPr="00CE35D1" w:rsidRDefault="00EE0A11" w:rsidP="004D11EB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p w:rsidR="00EE0A11" w:rsidRPr="00CE35D1" w:rsidRDefault="00EE0A11" w:rsidP="004D11EB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p w:rsidR="00EE0A11" w:rsidRPr="00CE35D1" w:rsidRDefault="00EE0A11" w:rsidP="004D11EB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p w:rsidR="00EE0A11" w:rsidRPr="00CE35D1" w:rsidRDefault="00EE0A11" w:rsidP="004D11EB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p w:rsidR="00EE0A11" w:rsidRPr="00CE35D1" w:rsidRDefault="00EE0A11" w:rsidP="004D11EB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p w:rsidR="00EE0A11" w:rsidRPr="00CE35D1" w:rsidRDefault="00EE0A11" w:rsidP="004D11EB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p w:rsidR="00EE0A11" w:rsidRPr="00CE35D1" w:rsidRDefault="00EE0A11" w:rsidP="004D11EB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p w:rsidR="00EE0A11" w:rsidRPr="00CE35D1" w:rsidRDefault="00EE0A11" w:rsidP="004D11EB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p w:rsidR="00EE0A11" w:rsidRPr="00CE35D1" w:rsidRDefault="00EE0A11" w:rsidP="004D11EB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US"/>
        </w:rPr>
      </w:pPr>
    </w:p>
    <w:p w:rsidR="00535217" w:rsidRPr="00CE35D1" w:rsidRDefault="000F05F1" w:rsidP="00244224">
      <w:pPr>
        <w:pStyle w:val="ab"/>
        <w:numPr>
          <w:ilvl w:val="0"/>
          <w:numId w:val="1"/>
        </w:numPr>
        <w:spacing w:before="240" w:after="160" w:line="360" w:lineRule="auto"/>
        <w:ind w:left="924" w:hanging="357"/>
        <w:jc w:val="both"/>
        <w:rPr>
          <w:rFonts w:asciiTheme="minorHAnsi" w:hAnsiTheme="minorHAnsi" w:cstheme="minorHAnsi"/>
          <w:b/>
          <w:sz w:val="24"/>
          <w:szCs w:val="28"/>
        </w:rPr>
      </w:pPr>
      <w:r w:rsidRPr="00CE35D1">
        <w:rPr>
          <w:rFonts w:asciiTheme="minorHAnsi" w:hAnsiTheme="minorHAnsi" w:cstheme="minorHAnsi"/>
          <w:b/>
          <w:sz w:val="24"/>
          <w:szCs w:val="28"/>
        </w:rPr>
        <w:lastRenderedPageBreak/>
        <w:t xml:space="preserve">ПРАВИЛА </w:t>
      </w:r>
      <w:r w:rsidR="00D14F3D" w:rsidRPr="00CE35D1">
        <w:rPr>
          <w:rFonts w:asciiTheme="minorHAnsi" w:hAnsiTheme="minorHAnsi" w:cstheme="minorHAnsi"/>
          <w:b/>
          <w:sz w:val="24"/>
          <w:szCs w:val="28"/>
        </w:rPr>
        <w:t xml:space="preserve">ТРАНСПОРТИРОВАНИЯ И </w:t>
      </w:r>
      <w:r w:rsidRPr="00CE35D1">
        <w:rPr>
          <w:rFonts w:asciiTheme="minorHAnsi" w:hAnsiTheme="minorHAnsi" w:cstheme="minorHAnsi"/>
          <w:b/>
          <w:sz w:val="24"/>
          <w:szCs w:val="28"/>
        </w:rPr>
        <w:t xml:space="preserve">ХРАНЕНИЯ </w:t>
      </w:r>
    </w:p>
    <w:p w:rsidR="001E2953" w:rsidRPr="00CE35D1" w:rsidRDefault="00535217" w:rsidP="001E2953">
      <w:pPr>
        <w:pStyle w:val="20"/>
        <w:spacing w:line="360" w:lineRule="auto"/>
        <w:ind w:firstLine="567"/>
        <w:jc w:val="both"/>
        <w:rPr>
          <w:rFonts w:asciiTheme="minorHAnsi" w:hAnsiTheme="minorHAnsi"/>
          <w:b w:val="0"/>
          <w:color w:val="auto"/>
          <w:sz w:val="24"/>
          <w:szCs w:val="24"/>
        </w:rPr>
      </w:pPr>
      <w:r w:rsidRPr="00CE35D1">
        <w:rPr>
          <w:rFonts w:asciiTheme="minorHAnsi" w:hAnsiTheme="minorHAnsi" w:cstheme="minorHAnsi"/>
          <w:sz w:val="24"/>
        </w:rPr>
        <w:tab/>
      </w:r>
      <w:bookmarkStart w:id="15" w:name="_Ref351918393"/>
      <w:r w:rsidR="001E2953" w:rsidRPr="00CE35D1">
        <w:rPr>
          <w:rFonts w:asciiTheme="minorHAnsi" w:hAnsiTheme="minorHAnsi"/>
          <w:b w:val="0"/>
          <w:color w:val="auto"/>
          <w:sz w:val="24"/>
          <w:szCs w:val="24"/>
        </w:rPr>
        <w:t>Комплекс может транспортироваться в соответствии с ГОСТ Р 50444 и правилами перевозок, действующими на транспорте данного вида своим ходом или авиационным, водным и железнодорожным транспортом без разборки, а также с разборкой на шасси и кузов-фургон в соответствии с договором на поставку.</w:t>
      </w:r>
      <w:bookmarkEnd w:id="15"/>
      <w:r w:rsidR="001E2953" w:rsidRPr="00CE35D1">
        <w:rPr>
          <w:rFonts w:asciiTheme="minorHAnsi" w:hAnsiTheme="minorHAnsi"/>
          <w:b w:val="0"/>
          <w:color w:val="auto"/>
          <w:sz w:val="24"/>
          <w:szCs w:val="24"/>
        </w:rPr>
        <w:t xml:space="preserve"> </w:t>
      </w:r>
    </w:p>
    <w:p w:rsidR="001E2953" w:rsidRPr="00CE35D1" w:rsidRDefault="001E2953" w:rsidP="001E2953">
      <w:pPr>
        <w:pStyle w:val="DIXION"/>
        <w:spacing w:before="0" w:line="360" w:lineRule="auto"/>
        <w:ind w:firstLine="567"/>
        <w:rPr>
          <w:rFonts w:asciiTheme="minorHAnsi" w:hAnsiTheme="minorHAnsi"/>
        </w:rPr>
      </w:pPr>
      <w:r w:rsidRPr="00CE35D1">
        <w:rPr>
          <w:rFonts w:asciiTheme="minorHAnsi" w:hAnsiTheme="minorHAnsi"/>
        </w:rPr>
        <w:t>При транспортировании железнодорожным транспортом, размещение и крепление на открытой платформе или в вагоне должно выполняться в соответствии с требованиями ЦМ-943 «Технических условий размещения и крепления грузов в вагонах и контейнерах» МПС России, а также эксплуатационной документации на Комплекс и базовое транспортное средство.</w:t>
      </w:r>
    </w:p>
    <w:p w:rsidR="001E2953" w:rsidRPr="00CE35D1" w:rsidRDefault="001E2953" w:rsidP="001E2953">
      <w:pPr>
        <w:pStyle w:val="34"/>
        <w:shd w:val="clear" w:color="auto" w:fill="auto"/>
        <w:spacing w:line="360" w:lineRule="auto"/>
        <w:ind w:firstLine="567"/>
        <w:jc w:val="both"/>
        <w:rPr>
          <w:sz w:val="24"/>
          <w:szCs w:val="24"/>
        </w:rPr>
      </w:pPr>
      <w:r w:rsidRPr="00CE35D1">
        <w:rPr>
          <w:sz w:val="24"/>
          <w:szCs w:val="24"/>
        </w:rPr>
        <w:t>При погрузочных и разгрузочных работах должны быть приняты меры для защиты Комплекса от механических повреждений.</w:t>
      </w:r>
    </w:p>
    <w:p w:rsidR="001E2953" w:rsidRPr="00CE35D1" w:rsidRDefault="001E2953" w:rsidP="001E2953">
      <w:pPr>
        <w:pStyle w:val="34"/>
        <w:shd w:val="clear" w:color="auto" w:fill="auto"/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bookmarkStart w:id="16" w:name="_Ref351913662"/>
      <w:r w:rsidRPr="00CE35D1">
        <w:rPr>
          <w:rFonts w:cstheme="minorHAnsi"/>
          <w:sz w:val="24"/>
          <w:szCs w:val="24"/>
        </w:rPr>
        <w:t>Условия транспортирования должны соответствовать условиям хранения 5 по ГОСТ 15150.</w:t>
      </w:r>
      <w:bookmarkEnd w:id="16"/>
    </w:p>
    <w:p w:rsidR="001E2953" w:rsidRPr="00CE35D1" w:rsidRDefault="001E2953" w:rsidP="001E2953">
      <w:pPr>
        <w:pStyle w:val="34"/>
        <w:shd w:val="clear" w:color="auto" w:fill="auto"/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bookmarkStart w:id="17" w:name="_Ref351913678"/>
      <w:r w:rsidRPr="00CE35D1">
        <w:rPr>
          <w:rFonts w:cstheme="minorHAnsi"/>
          <w:sz w:val="24"/>
          <w:szCs w:val="24"/>
        </w:rPr>
        <w:t>Комплекс должен храниться в условиях хранения 2 по ГОСТ 15150 не более 1 года. При хранении необходимо учитывать требования к хранению базового транспортного средства и требованиям по хранению других комплектующих изделий.</w:t>
      </w:r>
      <w:bookmarkEnd w:id="17"/>
    </w:p>
    <w:p w:rsidR="001E2953" w:rsidRPr="00CE35D1" w:rsidRDefault="001E2953" w:rsidP="001E2953">
      <w:pPr>
        <w:pStyle w:val="34"/>
        <w:shd w:val="clear" w:color="auto" w:fill="auto"/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CE35D1">
        <w:rPr>
          <w:rFonts w:cstheme="minorHAnsi"/>
          <w:sz w:val="24"/>
          <w:szCs w:val="24"/>
        </w:rPr>
        <w:t>Если после указанного срока Комплекс не вводится в эксплуатацию, то необходимо произвести его консервацию в соответствии с ГОСТ 9.014 с целью обеспечения его сохранности и работоспособности.</w:t>
      </w:r>
    </w:p>
    <w:p w:rsidR="001E2953" w:rsidRPr="00CE35D1" w:rsidRDefault="001E2953" w:rsidP="001E2953">
      <w:pPr>
        <w:pStyle w:val="34"/>
        <w:shd w:val="clear" w:color="auto" w:fill="auto"/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CE35D1">
        <w:rPr>
          <w:rFonts w:cstheme="minorHAnsi"/>
          <w:sz w:val="24"/>
          <w:szCs w:val="24"/>
        </w:rPr>
        <w:t>При хранении в закрытых помещениях более 1 месяца производится очистка Комплекса; увеличивается давление воздуха в шинах на 0,5 бара от номинального значения; отпускается стояночный тормоз и устанавливаются противооткатные башмаки; отсоединяется аккумуляторная батарея и связываются кабельные наконечники и зажимы.</w:t>
      </w:r>
    </w:p>
    <w:p w:rsidR="001E2953" w:rsidRPr="00CE35D1" w:rsidRDefault="001E2953" w:rsidP="001E2953">
      <w:pPr>
        <w:pStyle w:val="34"/>
        <w:shd w:val="clear" w:color="auto" w:fill="auto"/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CE35D1">
        <w:rPr>
          <w:rFonts w:cstheme="minorHAnsi"/>
          <w:sz w:val="24"/>
          <w:szCs w:val="24"/>
        </w:rPr>
        <w:t>При хранении под открытым небом более 1</w:t>
      </w:r>
      <w:r w:rsidRPr="00CE35D1">
        <w:rPr>
          <w:rFonts w:cstheme="minorHAnsi"/>
          <w:sz w:val="24"/>
          <w:szCs w:val="24"/>
          <w:lang w:val="en-US"/>
        </w:rPr>
        <w:t> </w:t>
      </w:r>
      <w:r w:rsidRPr="00CE35D1">
        <w:rPr>
          <w:rFonts w:cstheme="minorHAnsi"/>
          <w:sz w:val="24"/>
          <w:szCs w:val="24"/>
        </w:rPr>
        <w:t>месяца проводятся те же самые работы, что и при хранении в закрытых помещениях, а также отводятся стеклоочистители от ветрового стекла; закрываются все отверстия для впуска воздуха и устанавливается система отопления на «Выкл.»; демонтируется аккумуляторная батарея и хранится в соответствии с информацией изготовителя.</w:t>
      </w:r>
    </w:p>
    <w:p w:rsidR="009F2FFF" w:rsidRPr="00CE35D1" w:rsidRDefault="001E2953" w:rsidP="001E2953">
      <w:pPr>
        <w:tabs>
          <w:tab w:val="num" w:pos="709"/>
        </w:tabs>
        <w:spacing w:line="36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t>На площадках хранения Комплекс должен быть размещен с устройством проездов и проходов, обеспечивающих безопасное проведение погрузо-разгрузочных работ, уборку территории.</w:t>
      </w:r>
    </w:p>
    <w:p w:rsidR="00535217" w:rsidRPr="00CE35D1" w:rsidRDefault="000F05F1" w:rsidP="00244224">
      <w:pPr>
        <w:pStyle w:val="ab"/>
        <w:numPr>
          <w:ilvl w:val="0"/>
          <w:numId w:val="1"/>
        </w:numPr>
        <w:spacing w:before="240" w:after="160" w:line="360" w:lineRule="auto"/>
        <w:ind w:left="924" w:hanging="357"/>
        <w:jc w:val="both"/>
        <w:rPr>
          <w:rFonts w:asciiTheme="minorHAnsi" w:hAnsiTheme="minorHAnsi" w:cstheme="minorHAnsi"/>
          <w:b/>
          <w:sz w:val="24"/>
          <w:szCs w:val="28"/>
        </w:rPr>
      </w:pPr>
      <w:r w:rsidRPr="00CE35D1">
        <w:rPr>
          <w:rFonts w:asciiTheme="minorHAnsi" w:hAnsiTheme="minorHAnsi" w:cstheme="minorHAnsi"/>
          <w:b/>
          <w:sz w:val="24"/>
          <w:szCs w:val="28"/>
        </w:rPr>
        <w:t xml:space="preserve">УКАЗАНИЕ ПО ЭКСПЛУАТАЦИИ </w:t>
      </w:r>
    </w:p>
    <w:p w:rsidR="00535217" w:rsidRPr="00CE35D1" w:rsidRDefault="004B2838" w:rsidP="00D14F3D">
      <w:pPr>
        <w:spacing w:line="36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t>В период эксплуатации Комплекса должны выполняться инструкции по эксплуатации, порядок и правила исполнения работ по техническому обслуживанию, установленные в эксплуатационных документах.</w:t>
      </w:r>
    </w:p>
    <w:p w:rsidR="004B2838" w:rsidRPr="00CE35D1" w:rsidRDefault="004B2838" w:rsidP="00D14F3D">
      <w:pPr>
        <w:spacing w:line="36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lastRenderedPageBreak/>
        <w:t>Передвижение Комплекса осуществляется по дорогам с твердым асфальтовым покрытием не более 60 км/ч, а по грунтовым не более 20 км/ч.</w:t>
      </w:r>
    </w:p>
    <w:p w:rsidR="004B2838" w:rsidRPr="00CE35D1" w:rsidRDefault="004B2838" w:rsidP="00D14F3D">
      <w:pPr>
        <w:spacing w:line="36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t>Эксплуатация Комплекса допускается при температуре на улице: от минус 40ºС до +40ºС; внутри Комплекса: не менее +15⁰С и не более +35⁰С.</w:t>
      </w:r>
    </w:p>
    <w:p w:rsidR="004D11EB" w:rsidRPr="00CE35D1" w:rsidRDefault="004D11EB" w:rsidP="00D14F3D">
      <w:pPr>
        <w:spacing w:line="36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t>Потребитель должен  производить замену по истечению срока годности огнетушителей, содержимого медицинской аптечки и других расходных материалов.</w:t>
      </w:r>
    </w:p>
    <w:p w:rsidR="00AC3168" w:rsidRPr="00CE35D1" w:rsidRDefault="00D14F3D" w:rsidP="00244224">
      <w:pPr>
        <w:pStyle w:val="ab"/>
        <w:numPr>
          <w:ilvl w:val="0"/>
          <w:numId w:val="1"/>
        </w:numPr>
        <w:spacing w:before="240" w:after="240" w:line="360" w:lineRule="auto"/>
        <w:ind w:left="924"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E35D1">
        <w:rPr>
          <w:rFonts w:asciiTheme="minorHAnsi" w:hAnsiTheme="minorHAnsi" w:cstheme="minorHAnsi"/>
          <w:b/>
          <w:sz w:val="24"/>
          <w:szCs w:val="24"/>
        </w:rPr>
        <w:t>ГАРАНТИИ ИЗГОТОВИТЕЛЯ (ПОСТАВЩИКА)</w:t>
      </w:r>
    </w:p>
    <w:p w:rsidR="004D3962" w:rsidRPr="00CE35D1" w:rsidRDefault="004D3962" w:rsidP="004D3962">
      <w:pPr>
        <w:spacing w:line="360" w:lineRule="auto"/>
        <w:ind w:firstLine="567"/>
        <w:jc w:val="both"/>
        <w:rPr>
          <w:rFonts w:asciiTheme="minorHAnsi" w:hAnsiTheme="minorHAnsi"/>
          <w:sz w:val="24"/>
        </w:rPr>
      </w:pPr>
      <w:r w:rsidRPr="00CE35D1">
        <w:rPr>
          <w:rFonts w:asciiTheme="minorHAnsi" w:hAnsiTheme="minorHAnsi"/>
          <w:sz w:val="24"/>
        </w:rPr>
        <w:t>Изготовитель гарантирует соответствие Комплекса настоящим требованиям при соблюдении условий эксплуатации, хранения и транспортирования.</w:t>
      </w:r>
    </w:p>
    <w:p w:rsidR="004D3962" w:rsidRPr="00CE35D1" w:rsidRDefault="004D3962" w:rsidP="004D3962">
      <w:pPr>
        <w:spacing w:line="360" w:lineRule="auto"/>
        <w:ind w:firstLine="567"/>
        <w:jc w:val="both"/>
        <w:rPr>
          <w:rFonts w:asciiTheme="minorHAnsi" w:hAnsiTheme="minorHAnsi"/>
          <w:sz w:val="24"/>
        </w:rPr>
      </w:pPr>
      <w:r w:rsidRPr="00CE35D1">
        <w:rPr>
          <w:rFonts w:asciiTheme="minorHAnsi" w:hAnsiTheme="minorHAnsi"/>
          <w:sz w:val="24"/>
        </w:rPr>
        <w:t xml:space="preserve">Гарантийный срок эксплуатации Комплекса – 12 месяцев со дня ввода в эксплуатацию при общем пробеге за этот период не более </w:t>
      </w:r>
      <w:smartTag w:uri="urn:schemas-microsoft-com:office:smarttags" w:element="metricconverter">
        <w:smartTagPr>
          <w:attr w:name="ProductID" w:val="60000 км"/>
        </w:smartTagPr>
        <w:r w:rsidRPr="00CE35D1">
          <w:rPr>
            <w:rFonts w:asciiTheme="minorHAnsi" w:hAnsiTheme="minorHAnsi"/>
            <w:sz w:val="24"/>
          </w:rPr>
          <w:t>60000 км</w:t>
        </w:r>
      </w:smartTag>
      <w:r w:rsidRPr="00CE35D1">
        <w:rPr>
          <w:rFonts w:asciiTheme="minorHAnsi" w:hAnsiTheme="minorHAnsi"/>
          <w:sz w:val="24"/>
        </w:rPr>
        <w:t>.</w:t>
      </w:r>
    </w:p>
    <w:p w:rsidR="004D3962" w:rsidRPr="00CE35D1" w:rsidRDefault="004D3962" w:rsidP="004D3962">
      <w:pPr>
        <w:spacing w:line="360" w:lineRule="auto"/>
        <w:ind w:firstLine="567"/>
        <w:jc w:val="both"/>
        <w:rPr>
          <w:rFonts w:asciiTheme="minorHAnsi" w:hAnsiTheme="minorHAnsi"/>
          <w:sz w:val="24"/>
        </w:rPr>
      </w:pPr>
      <w:r w:rsidRPr="00CE35D1">
        <w:rPr>
          <w:rFonts w:asciiTheme="minorHAnsi" w:hAnsiTheme="minorHAnsi"/>
          <w:sz w:val="24"/>
        </w:rPr>
        <w:t>Гарантийный срок эксплуатации и наработка на базовое транспортное средство, двигатель, шины, аккумуляторные батареи и лампы даются предприятиями-изготовителями в соответствии с утвержденными на них стандартами.</w:t>
      </w:r>
    </w:p>
    <w:p w:rsidR="004D3962" w:rsidRPr="00CE35D1" w:rsidRDefault="004D3962" w:rsidP="004D3962">
      <w:pPr>
        <w:spacing w:line="360" w:lineRule="auto"/>
        <w:ind w:firstLine="567"/>
        <w:jc w:val="both"/>
        <w:rPr>
          <w:rFonts w:asciiTheme="minorHAnsi" w:hAnsiTheme="minorHAnsi"/>
          <w:sz w:val="24"/>
        </w:rPr>
      </w:pPr>
      <w:r w:rsidRPr="00CE35D1">
        <w:rPr>
          <w:rFonts w:asciiTheme="minorHAnsi" w:hAnsiTheme="minorHAnsi"/>
          <w:sz w:val="24"/>
        </w:rPr>
        <w:t>Средний срок службы Комплексов должен быть не менее 5 лет. Критерием предельного состояния является невозможность или экономическая нецелесообразность восстановления Комплекса путем ремонта. Оценка состояния Комплекса проводится комиссией на основании дефектной ведомости и акта.</w:t>
      </w:r>
    </w:p>
    <w:p w:rsidR="004D3962" w:rsidRPr="00CE35D1" w:rsidRDefault="004D3962" w:rsidP="004D3962">
      <w:pPr>
        <w:spacing w:line="360" w:lineRule="auto"/>
        <w:ind w:firstLine="567"/>
        <w:jc w:val="both"/>
        <w:rPr>
          <w:rFonts w:asciiTheme="minorHAnsi" w:hAnsiTheme="minorHAnsi"/>
          <w:sz w:val="24"/>
        </w:rPr>
      </w:pPr>
      <w:r w:rsidRPr="00CE35D1">
        <w:rPr>
          <w:rFonts w:asciiTheme="minorHAnsi" w:hAnsiTheme="minorHAnsi"/>
          <w:sz w:val="24"/>
        </w:rPr>
        <w:t>Использование Комплекса не по назначению, а также эксплуатация его с нарушением указаний руководства по эксплуатации и внесение каких-либо конструкторских изменений без согласования с разработчиком конструкторской документации, не разрешаются.</w:t>
      </w:r>
    </w:p>
    <w:p w:rsidR="00217AB5" w:rsidRPr="00CE35D1" w:rsidRDefault="004D3962" w:rsidP="00EE0A11">
      <w:pPr>
        <w:spacing w:line="360" w:lineRule="auto"/>
        <w:ind w:firstLine="567"/>
        <w:jc w:val="both"/>
        <w:rPr>
          <w:rFonts w:asciiTheme="minorHAnsi" w:hAnsiTheme="minorHAnsi"/>
          <w:sz w:val="24"/>
        </w:rPr>
      </w:pPr>
      <w:r w:rsidRPr="00CE35D1">
        <w:rPr>
          <w:rFonts w:asciiTheme="minorHAnsi" w:hAnsiTheme="minorHAnsi"/>
          <w:sz w:val="24"/>
        </w:rPr>
        <w:t>В случае невыполнения указанных условий предприятие-изготовитель рекламаций от потребителя не принимает и претензии не рассматривает.</w:t>
      </w:r>
    </w:p>
    <w:p w:rsidR="00EE0A11" w:rsidRPr="00CE35D1" w:rsidRDefault="00943EE0" w:rsidP="00EA7A1E">
      <w:pPr>
        <w:pStyle w:val="ab"/>
        <w:numPr>
          <w:ilvl w:val="0"/>
          <w:numId w:val="1"/>
        </w:numPr>
        <w:spacing w:before="120" w:line="360" w:lineRule="auto"/>
        <w:ind w:left="924" w:firstLine="567"/>
        <w:jc w:val="both"/>
        <w:rPr>
          <w:rFonts w:asciiTheme="minorHAnsi" w:hAnsiTheme="minorHAnsi"/>
          <w:sz w:val="24"/>
          <w:szCs w:val="22"/>
        </w:rPr>
      </w:pPr>
      <w:r w:rsidRPr="00CE35D1">
        <w:rPr>
          <w:rFonts w:asciiTheme="minorHAnsi" w:hAnsiTheme="minorHAnsi" w:cstheme="minorHAnsi"/>
          <w:b/>
          <w:sz w:val="24"/>
          <w:szCs w:val="24"/>
        </w:rPr>
        <w:t>УТИЛИЗАЦИЯ</w:t>
      </w:r>
    </w:p>
    <w:p w:rsidR="00943EE0" w:rsidRPr="00CE35D1" w:rsidRDefault="00943EE0" w:rsidP="00EE0A11">
      <w:pPr>
        <w:pStyle w:val="ab"/>
        <w:spacing w:before="120" w:line="360" w:lineRule="auto"/>
        <w:ind w:left="0" w:firstLine="567"/>
        <w:jc w:val="both"/>
        <w:rPr>
          <w:rFonts w:asciiTheme="minorHAnsi" w:hAnsiTheme="minorHAnsi"/>
          <w:sz w:val="24"/>
          <w:szCs w:val="22"/>
        </w:rPr>
      </w:pPr>
      <w:r w:rsidRPr="00CE35D1">
        <w:rPr>
          <w:rFonts w:asciiTheme="minorHAnsi" w:hAnsiTheme="minorHAnsi"/>
          <w:sz w:val="24"/>
          <w:szCs w:val="22"/>
        </w:rPr>
        <w:t xml:space="preserve">Утилизация </w:t>
      </w:r>
      <w:r w:rsidR="00323BC9" w:rsidRPr="00CE35D1">
        <w:rPr>
          <w:rFonts w:asciiTheme="minorHAnsi" w:hAnsiTheme="minorHAnsi"/>
          <w:sz w:val="24"/>
          <w:szCs w:val="22"/>
        </w:rPr>
        <w:t>транспортного средства</w:t>
      </w:r>
      <w:r w:rsidRPr="00CE35D1">
        <w:rPr>
          <w:rFonts w:asciiTheme="minorHAnsi" w:hAnsiTheme="minorHAnsi"/>
          <w:sz w:val="24"/>
          <w:szCs w:val="22"/>
        </w:rPr>
        <w:t>, полуприцепа согласно требованиям заводов изготовителей, указанных в инструкциях на изделия.</w:t>
      </w:r>
    </w:p>
    <w:p w:rsidR="00943EE0" w:rsidRPr="00CE35D1" w:rsidRDefault="00943EE0" w:rsidP="00943EE0">
      <w:pPr>
        <w:pStyle w:val="20"/>
        <w:spacing w:before="0" w:line="360" w:lineRule="auto"/>
        <w:ind w:firstLine="567"/>
        <w:jc w:val="both"/>
        <w:rPr>
          <w:rFonts w:asciiTheme="minorHAnsi" w:hAnsiTheme="minorHAnsi"/>
          <w:b w:val="0"/>
          <w:color w:val="auto"/>
          <w:sz w:val="24"/>
          <w:szCs w:val="22"/>
        </w:rPr>
      </w:pPr>
      <w:r w:rsidRPr="00CE35D1">
        <w:rPr>
          <w:rFonts w:asciiTheme="minorHAnsi" w:hAnsiTheme="minorHAnsi"/>
          <w:b w:val="0"/>
          <w:color w:val="auto"/>
          <w:sz w:val="24"/>
          <w:szCs w:val="22"/>
        </w:rPr>
        <w:t>Утилизация медицинских изделий и специального оборудования осуществляется в соответствии с классификацией, правилами сбора, использования, обезвреживания, размещения, хранения, транспортировки, учета и утилизации, установленных уполномоченным федеральным органом исполнительной власти.</w:t>
      </w:r>
    </w:p>
    <w:p w:rsidR="00943EE0" w:rsidRPr="00CE35D1" w:rsidRDefault="00943EE0" w:rsidP="00943EE0">
      <w:pPr>
        <w:pStyle w:val="20"/>
        <w:spacing w:before="0" w:line="360" w:lineRule="auto"/>
        <w:ind w:firstLine="567"/>
        <w:jc w:val="both"/>
        <w:rPr>
          <w:rFonts w:asciiTheme="minorHAnsi" w:hAnsiTheme="minorHAnsi"/>
          <w:b w:val="0"/>
          <w:color w:val="auto"/>
          <w:sz w:val="24"/>
          <w:szCs w:val="22"/>
        </w:rPr>
      </w:pPr>
      <w:r w:rsidRPr="00CE35D1">
        <w:rPr>
          <w:rFonts w:asciiTheme="minorHAnsi" w:hAnsiTheme="minorHAnsi"/>
          <w:b w:val="0"/>
          <w:color w:val="auto"/>
          <w:sz w:val="24"/>
          <w:szCs w:val="22"/>
        </w:rPr>
        <w:t>Утилизация медицинского оборудования, содержащего источники ионизирующего излучения, согласно СанПиН 2.6.1.2891.</w:t>
      </w:r>
    </w:p>
    <w:p w:rsidR="00AA7227" w:rsidRPr="00CE35D1" w:rsidRDefault="00943EE0" w:rsidP="00297C90">
      <w:pPr>
        <w:pStyle w:val="20"/>
        <w:spacing w:before="0" w:line="360" w:lineRule="auto"/>
        <w:ind w:firstLine="567"/>
        <w:jc w:val="both"/>
        <w:rPr>
          <w:rFonts w:asciiTheme="minorHAnsi" w:hAnsiTheme="minorHAnsi"/>
          <w:b w:val="0"/>
          <w:color w:val="auto"/>
          <w:sz w:val="24"/>
          <w:szCs w:val="22"/>
        </w:rPr>
      </w:pPr>
      <w:r w:rsidRPr="00CE35D1">
        <w:rPr>
          <w:rFonts w:asciiTheme="minorHAnsi" w:hAnsiTheme="minorHAnsi"/>
          <w:b w:val="0"/>
          <w:color w:val="auto"/>
          <w:sz w:val="24"/>
          <w:szCs w:val="22"/>
        </w:rPr>
        <w:t>Утилизации медицинских отходов в соответствии с </w:t>
      </w:r>
      <w:r w:rsidR="004D11EB" w:rsidRPr="00CE35D1">
        <w:rPr>
          <w:rFonts w:asciiTheme="minorHAnsi" w:hAnsiTheme="minorHAnsi"/>
          <w:b w:val="0"/>
          <w:color w:val="auto"/>
          <w:sz w:val="24"/>
          <w:szCs w:val="22"/>
        </w:rPr>
        <w:t>СанПиН 2.1.3684-21.</w:t>
      </w:r>
    </w:p>
    <w:p w:rsidR="00AA7227" w:rsidRPr="00CE35D1" w:rsidRDefault="00AA7227" w:rsidP="00AA7227"/>
    <w:p w:rsidR="009025EA" w:rsidRPr="00CE35D1" w:rsidRDefault="000F05F1" w:rsidP="00244224">
      <w:pPr>
        <w:pStyle w:val="ab"/>
        <w:numPr>
          <w:ilvl w:val="0"/>
          <w:numId w:val="1"/>
        </w:numPr>
        <w:spacing w:before="240" w:after="240" w:line="360" w:lineRule="auto"/>
        <w:rPr>
          <w:rFonts w:asciiTheme="minorHAnsi" w:hAnsiTheme="minorHAnsi" w:cstheme="minorHAnsi"/>
          <w:b/>
          <w:sz w:val="24"/>
          <w:szCs w:val="28"/>
        </w:rPr>
      </w:pPr>
      <w:r w:rsidRPr="00CE35D1">
        <w:rPr>
          <w:rFonts w:asciiTheme="minorHAnsi" w:hAnsiTheme="minorHAnsi" w:cstheme="minorHAnsi"/>
          <w:b/>
          <w:sz w:val="24"/>
          <w:szCs w:val="28"/>
        </w:rPr>
        <w:lastRenderedPageBreak/>
        <w:t>СВИДЕТЕЛЬСТВО О ПРИЕМКЕ</w:t>
      </w:r>
    </w:p>
    <w:p w:rsidR="00297C90" w:rsidRPr="00CE35D1" w:rsidRDefault="00B75F56" w:rsidP="00F73111">
      <w:pPr>
        <w:spacing w:line="360" w:lineRule="auto"/>
        <w:ind w:firstLine="567"/>
        <w:rPr>
          <w:rFonts w:asciiTheme="minorHAnsi" w:hAnsiTheme="minorHAnsi" w:cstheme="minorHAnsi"/>
          <w:bCs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t xml:space="preserve">Комплекс </w:t>
      </w:r>
      <w:r w:rsidR="00297C90" w:rsidRPr="00CE35D1">
        <w:rPr>
          <w:rFonts w:asciiTheme="minorHAnsi" w:hAnsiTheme="minorHAnsi"/>
          <w:sz w:val="24"/>
          <w:szCs w:val="24"/>
        </w:rPr>
        <w:t>мобильный</w:t>
      </w:r>
      <w:r w:rsidR="00F73111" w:rsidRPr="00CE35D1">
        <w:rPr>
          <w:rFonts w:asciiTheme="minorHAnsi" w:hAnsiTheme="minorHAnsi"/>
          <w:sz w:val="24"/>
          <w:szCs w:val="24"/>
        </w:rPr>
        <w:t xml:space="preserve"> (центр лечебно-профилактический передвижной)</w:t>
      </w:r>
      <w:r w:rsidR="00297C90" w:rsidRPr="00CE35D1">
        <w:rPr>
          <w:rFonts w:asciiTheme="minorHAnsi" w:hAnsiTheme="minorHAnsi"/>
          <w:b/>
          <w:sz w:val="24"/>
          <w:szCs w:val="24"/>
        </w:rPr>
        <w:t xml:space="preserve">  </w:t>
      </w:r>
      <w:r w:rsidR="00F73111" w:rsidRPr="00CE35D1">
        <w:rPr>
          <w:rFonts w:asciiTheme="minorHAnsi" w:hAnsiTheme="minorHAnsi"/>
          <w:b/>
          <w:sz w:val="24"/>
          <w:szCs w:val="24"/>
        </w:rPr>
        <w:br/>
      </w:r>
      <w:r w:rsidRPr="00CE35D1">
        <w:rPr>
          <w:rFonts w:asciiTheme="minorHAnsi" w:hAnsiTheme="minorHAnsi" w:cstheme="minorHAnsi"/>
          <w:sz w:val="24"/>
          <w:szCs w:val="24"/>
        </w:rPr>
        <w:t xml:space="preserve">по </w:t>
      </w:r>
      <w:r w:rsidR="00297C90" w:rsidRPr="00CE35D1">
        <w:rPr>
          <w:rFonts w:asciiTheme="minorHAnsi" w:hAnsiTheme="minorHAnsi" w:cstheme="minorHAnsi"/>
          <w:bCs/>
          <w:sz w:val="24"/>
          <w:szCs w:val="24"/>
        </w:rPr>
        <w:t>ТУ 9451-008-37600580-2012</w:t>
      </w:r>
    </w:p>
    <w:p w:rsidR="00212C09" w:rsidRPr="00CE35D1" w:rsidRDefault="00297C90" w:rsidP="00212C09">
      <w:pPr>
        <w:ind w:left="567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t>Кабинеты</w:t>
      </w:r>
      <w:r w:rsidR="00F73111" w:rsidRPr="00CE35D1">
        <w:rPr>
          <w:rFonts w:asciiTheme="minorHAnsi" w:hAnsiTheme="minorHAnsi" w:cstheme="minorHAnsi"/>
          <w:sz w:val="24"/>
          <w:szCs w:val="24"/>
        </w:rPr>
        <w:t>:</w:t>
      </w:r>
      <w:r w:rsidR="003C5EBC" w:rsidRPr="00CE35D1">
        <w:rPr>
          <w:rFonts w:asciiTheme="minorHAnsi" w:hAnsiTheme="minorHAnsi" w:cstheme="minorHAnsi"/>
          <w:sz w:val="24"/>
          <w:szCs w:val="24"/>
        </w:rPr>
        <w:t xml:space="preserve"> </w:t>
      </w:r>
      <w:r w:rsidR="00F73111" w:rsidRPr="00CE35D1">
        <w:rPr>
          <w:rFonts w:asciiTheme="minorHAnsi" w:hAnsiTheme="minorHAnsi" w:cstheme="minorHAnsi"/>
          <w:sz w:val="24"/>
          <w:szCs w:val="24"/>
        </w:rPr>
        <w:t xml:space="preserve"> Диагностика</w:t>
      </w:r>
      <w:r w:rsidR="00212C09" w:rsidRPr="00CE35D1">
        <w:rPr>
          <w:rFonts w:asciiTheme="minorHAnsi" w:hAnsiTheme="minorHAnsi" w:cstheme="minorHAnsi"/>
          <w:sz w:val="24"/>
          <w:szCs w:val="24"/>
        </w:rPr>
        <w:t xml:space="preserve">  Гинекология   </w:t>
      </w:r>
      <w:r w:rsidR="00F73111" w:rsidRPr="00CE35D1">
        <w:rPr>
          <w:rFonts w:asciiTheme="minorHAnsi" w:hAnsiTheme="minorHAnsi" w:cstheme="minorHAnsi"/>
          <w:sz w:val="24"/>
          <w:szCs w:val="24"/>
        </w:rPr>
        <w:t>Лаборатория</w:t>
      </w:r>
      <w:r w:rsidR="00212C09" w:rsidRPr="00CE35D1">
        <w:rPr>
          <w:rFonts w:asciiTheme="minorHAnsi" w:hAnsiTheme="minorHAnsi" w:cstheme="minorHAnsi"/>
          <w:sz w:val="24"/>
          <w:szCs w:val="24"/>
        </w:rPr>
        <w:t xml:space="preserve"> </w:t>
      </w:r>
      <w:r w:rsidR="00F73111" w:rsidRPr="00CE35D1">
        <w:rPr>
          <w:rFonts w:asciiTheme="minorHAnsi" w:hAnsiTheme="minorHAnsi" w:cstheme="minorHAnsi"/>
          <w:sz w:val="24"/>
          <w:szCs w:val="24"/>
        </w:rPr>
        <w:t xml:space="preserve"> </w:t>
      </w:r>
      <w:r w:rsidR="00212C09" w:rsidRPr="00CE35D1">
        <w:rPr>
          <w:rFonts w:asciiTheme="minorHAnsi" w:hAnsiTheme="minorHAnsi" w:cstheme="minorHAnsi"/>
          <w:sz w:val="24"/>
          <w:szCs w:val="24"/>
        </w:rPr>
        <w:t xml:space="preserve"> </w:t>
      </w:r>
      <w:r w:rsidR="00F73111" w:rsidRPr="00CE35D1">
        <w:rPr>
          <w:rFonts w:asciiTheme="minorHAnsi" w:hAnsiTheme="minorHAnsi" w:cstheme="minorHAnsi"/>
          <w:sz w:val="24"/>
          <w:szCs w:val="24"/>
        </w:rPr>
        <w:t>Вакцинация</w:t>
      </w:r>
      <w:r w:rsidR="00212C09" w:rsidRPr="00CE35D1">
        <w:rPr>
          <w:rFonts w:asciiTheme="minorHAnsi" w:hAnsiTheme="minorHAnsi" w:cstheme="minorHAnsi"/>
          <w:sz w:val="24"/>
          <w:szCs w:val="24"/>
        </w:rPr>
        <w:t xml:space="preserve"> </w:t>
      </w:r>
      <w:r w:rsidR="00212C09" w:rsidRPr="00CE35D1">
        <w:rPr>
          <w:rFonts w:asciiTheme="minorHAnsi" w:hAnsiTheme="minorHAnsi" w:cstheme="minorHAnsi"/>
          <w:sz w:val="24"/>
          <w:szCs w:val="24"/>
        </w:rPr>
        <w:br/>
        <w:t xml:space="preserve">                                          </w:t>
      </w:r>
      <w:r w:rsidR="00EC37E5" w:rsidRPr="00CE35D1">
        <w:rPr>
          <w:rFonts w:asciiTheme="minorHAnsi" w:hAnsiTheme="minorHAnsi" w:cstheme="minorHAnsi"/>
          <w:sz w:val="24"/>
          <w:szCs w:val="24"/>
        </w:rPr>
        <w:t xml:space="preserve">     </w:t>
      </w:r>
      <w:r w:rsidR="00212C09" w:rsidRPr="00CE35D1">
        <w:rPr>
          <w:rFonts w:asciiTheme="minorHAnsi" w:hAnsiTheme="minorHAnsi" w:cstheme="minorHAnsi"/>
          <w:sz w:val="24"/>
          <w:szCs w:val="24"/>
        </w:rPr>
        <w:t xml:space="preserve">  </w:t>
      </w:r>
      <w:r w:rsidR="00212C09" w:rsidRPr="00CE35D1">
        <w:rPr>
          <w:rFonts w:asciiTheme="minorHAnsi" w:hAnsiTheme="minorHAnsi" w:cstheme="minorHAnsi"/>
          <w:sz w:val="18"/>
          <w:szCs w:val="24"/>
        </w:rPr>
        <w:t>(нужное подчеркнуть)</w:t>
      </w:r>
    </w:p>
    <w:p w:rsidR="00212C09" w:rsidRPr="00CE35D1" w:rsidRDefault="00212C09" w:rsidP="00212C09">
      <w:pPr>
        <w:ind w:left="567"/>
        <w:rPr>
          <w:rFonts w:asciiTheme="minorHAnsi" w:hAnsiTheme="minorHAnsi" w:cstheme="minorHAnsi"/>
          <w:sz w:val="24"/>
          <w:szCs w:val="24"/>
          <w:vertAlign w:val="subscript"/>
        </w:rPr>
      </w:pPr>
    </w:p>
    <w:p w:rsidR="009025EA" w:rsidRPr="00CE35D1" w:rsidRDefault="003C1436" w:rsidP="00212C09">
      <w:pPr>
        <w:spacing w:line="360" w:lineRule="auto"/>
        <w:ind w:left="567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t xml:space="preserve">Серийный  </w:t>
      </w:r>
      <w:r w:rsidR="009025EA" w:rsidRPr="00CE35D1">
        <w:rPr>
          <w:rFonts w:asciiTheme="minorHAnsi" w:hAnsiTheme="minorHAnsi" w:cstheme="minorHAnsi"/>
          <w:sz w:val="24"/>
          <w:szCs w:val="24"/>
        </w:rPr>
        <w:t>№________</w:t>
      </w:r>
      <w:r w:rsidR="00085631" w:rsidRPr="00CE35D1">
        <w:rPr>
          <w:rFonts w:asciiTheme="minorHAnsi" w:hAnsiTheme="minorHAnsi" w:cstheme="minorHAnsi"/>
          <w:sz w:val="24"/>
          <w:szCs w:val="24"/>
        </w:rPr>
        <w:t>_____</w:t>
      </w:r>
      <w:r w:rsidR="009025EA" w:rsidRPr="00CE35D1">
        <w:rPr>
          <w:rFonts w:asciiTheme="minorHAnsi" w:hAnsiTheme="minorHAnsi" w:cstheme="minorHAnsi"/>
          <w:sz w:val="24"/>
          <w:szCs w:val="24"/>
        </w:rPr>
        <w:t>______________</w:t>
      </w:r>
    </w:p>
    <w:p w:rsidR="009025EA" w:rsidRPr="00CE35D1" w:rsidRDefault="00217AB5" w:rsidP="00212C09">
      <w:pPr>
        <w:spacing w:line="360" w:lineRule="auto"/>
        <w:ind w:left="567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t>Транспортное средство</w:t>
      </w:r>
      <w:r w:rsidR="009025EA" w:rsidRPr="00CE35D1">
        <w:rPr>
          <w:rFonts w:asciiTheme="minorHAnsi" w:hAnsiTheme="minorHAnsi" w:cstheme="minorHAnsi"/>
          <w:sz w:val="24"/>
          <w:szCs w:val="24"/>
        </w:rPr>
        <w:t xml:space="preserve"> </w:t>
      </w:r>
      <w:r w:rsidRPr="00CE35D1">
        <w:rPr>
          <w:rFonts w:asciiTheme="minorHAnsi" w:hAnsiTheme="minorHAnsi" w:cstheme="minorHAnsi"/>
          <w:sz w:val="24"/>
          <w:szCs w:val="24"/>
        </w:rPr>
        <w:t>_</w:t>
      </w:r>
      <w:r w:rsidR="00E37AA9" w:rsidRPr="00CE35D1">
        <w:rPr>
          <w:rFonts w:asciiTheme="minorHAnsi" w:hAnsiTheme="minorHAnsi" w:cstheme="minorHAnsi"/>
          <w:sz w:val="24"/>
          <w:szCs w:val="24"/>
        </w:rPr>
        <w:t>___________________</w:t>
      </w:r>
      <w:r w:rsidR="009025EA" w:rsidRPr="00CE35D1">
        <w:rPr>
          <w:rFonts w:asciiTheme="minorHAnsi" w:hAnsiTheme="minorHAnsi" w:cstheme="minorHAnsi"/>
          <w:sz w:val="24"/>
          <w:szCs w:val="24"/>
        </w:rPr>
        <w:t>________</w:t>
      </w:r>
      <w:r w:rsidR="005569C1" w:rsidRPr="00CE35D1">
        <w:rPr>
          <w:rFonts w:asciiTheme="minorHAnsi" w:hAnsiTheme="minorHAnsi" w:cstheme="minorHAnsi"/>
          <w:sz w:val="24"/>
          <w:szCs w:val="24"/>
        </w:rPr>
        <w:t>_</w:t>
      </w:r>
      <w:r w:rsidR="009025EA" w:rsidRPr="00CE35D1">
        <w:rPr>
          <w:rFonts w:asciiTheme="minorHAnsi" w:hAnsiTheme="minorHAnsi" w:cstheme="minorHAnsi"/>
          <w:sz w:val="24"/>
          <w:szCs w:val="24"/>
        </w:rPr>
        <w:t>_____________________________</w:t>
      </w:r>
    </w:p>
    <w:p w:rsidR="009025EA" w:rsidRPr="00CE35D1" w:rsidRDefault="007E3C2F" w:rsidP="00172001">
      <w:pPr>
        <w:spacing w:line="36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tab/>
      </w:r>
      <w:r w:rsidRPr="00CE35D1">
        <w:rPr>
          <w:rFonts w:asciiTheme="minorHAnsi" w:hAnsiTheme="minorHAnsi" w:cstheme="minorHAnsi"/>
          <w:sz w:val="24"/>
          <w:szCs w:val="24"/>
        </w:rPr>
        <w:tab/>
      </w:r>
      <w:r w:rsidRPr="00CE35D1">
        <w:rPr>
          <w:rFonts w:asciiTheme="minorHAnsi" w:hAnsiTheme="minorHAnsi" w:cstheme="minorHAnsi"/>
          <w:sz w:val="24"/>
          <w:szCs w:val="24"/>
        </w:rPr>
        <w:tab/>
      </w:r>
      <w:r w:rsidRPr="00CE35D1">
        <w:rPr>
          <w:rFonts w:asciiTheme="minorHAnsi" w:hAnsiTheme="minorHAnsi" w:cstheme="minorHAnsi"/>
          <w:sz w:val="24"/>
          <w:szCs w:val="24"/>
        </w:rPr>
        <w:tab/>
      </w:r>
      <w:r w:rsidRPr="00CE35D1">
        <w:rPr>
          <w:rFonts w:asciiTheme="minorHAnsi" w:hAnsiTheme="minorHAnsi" w:cstheme="minorHAnsi"/>
          <w:sz w:val="24"/>
          <w:szCs w:val="24"/>
        </w:rPr>
        <w:tab/>
      </w:r>
      <w:r w:rsidRPr="00CE35D1">
        <w:rPr>
          <w:rFonts w:asciiTheme="minorHAnsi" w:hAnsiTheme="minorHAnsi" w:cstheme="minorHAnsi"/>
          <w:sz w:val="24"/>
          <w:szCs w:val="24"/>
        </w:rPr>
        <w:tab/>
      </w:r>
      <w:r w:rsidRPr="00CE35D1">
        <w:rPr>
          <w:rFonts w:asciiTheme="minorHAnsi" w:hAnsiTheme="minorHAnsi" w:cstheme="minorHAnsi"/>
          <w:sz w:val="24"/>
          <w:szCs w:val="24"/>
        </w:rPr>
        <w:tab/>
      </w:r>
      <w:r w:rsidR="005569C1" w:rsidRPr="00CE35D1">
        <w:rPr>
          <w:rFonts w:asciiTheme="minorHAnsi" w:hAnsiTheme="minorHAnsi" w:cstheme="minorHAnsi"/>
          <w:sz w:val="24"/>
          <w:szCs w:val="24"/>
        </w:rPr>
        <w:t xml:space="preserve">   </w:t>
      </w:r>
      <w:r w:rsidR="009025EA" w:rsidRPr="00CE35D1">
        <w:rPr>
          <w:rFonts w:asciiTheme="minorHAnsi" w:hAnsiTheme="minorHAnsi" w:cstheme="minorHAnsi"/>
          <w:sz w:val="24"/>
          <w:szCs w:val="24"/>
        </w:rPr>
        <w:t xml:space="preserve">Дата выпуска </w:t>
      </w:r>
      <w:r w:rsidRPr="00CE35D1">
        <w:rPr>
          <w:rFonts w:asciiTheme="minorHAnsi" w:hAnsiTheme="minorHAnsi" w:cstheme="minorHAnsi"/>
          <w:sz w:val="24"/>
          <w:szCs w:val="24"/>
        </w:rPr>
        <w:t>«</w:t>
      </w:r>
      <w:r w:rsidR="009025EA" w:rsidRPr="00CE35D1">
        <w:rPr>
          <w:rFonts w:asciiTheme="minorHAnsi" w:hAnsiTheme="minorHAnsi" w:cstheme="minorHAnsi"/>
          <w:sz w:val="24"/>
          <w:szCs w:val="24"/>
        </w:rPr>
        <w:t>_</w:t>
      </w:r>
      <w:r w:rsidR="00E37AA9" w:rsidRPr="00CE35D1">
        <w:rPr>
          <w:rFonts w:asciiTheme="minorHAnsi" w:hAnsiTheme="minorHAnsi" w:cstheme="minorHAnsi"/>
          <w:sz w:val="24"/>
          <w:szCs w:val="24"/>
        </w:rPr>
        <w:t>__</w:t>
      </w:r>
      <w:r w:rsidR="009025EA" w:rsidRPr="00CE35D1">
        <w:rPr>
          <w:rFonts w:asciiTheme="minorHAnsi" w:hAnsiTheme="minorHAnsi" w:cstheme="minorHAnsi"/>
          <w:sz w:val="24"/>
          <w:szCs w:val="24"/>
        </w:rPr>
        <w:t>_</w:t>
      </w:r>
      <w:r w:rsidRPr="00CE35D1">
        <w:rPr>
          <w:rFonts w:asciiTheme="minorHAnsi" w:hAnsiTheme="minorHAnsi" w:cstheme="minorHAnsi"/>
          <w:sz w:val="24"/>
          <w:szCs w:val="24"/>
        </w:rPr>
        <w:t>»</w:t>
      </w:r>
      <w:r w:rsidR="009025EA" w:rsidRPr="00CE35D1">
        <w:rPr>
          <w:rFonts w:asciiTheme="minorHAnsi" w:hAnsiTheme="minorHAnsi" w:cstheme="minorHAnsi"/>
          <w:sz w:val="24"/>
          <w:szCs w:val="24"/>
        </w:rPr>
        <w:t xml:space="preserve"> __</w:t>
      </w:r>
      <w:r w:rsidRPr="00CE35D1">
        <w:rPr>
          <w:rFonts w:asciiTheme="minorHAnsi" w:hAnsiTheme="minorHAnsi" w:cstheme="minorHAnsi"/>
          <w:sz w:val="24"/>
          <w:szCs w:val="24"/>
        </w:rPr>
        <w:t>_________</w:t>
      </w:r>
      <w:r w:rsidR="00E37AA9" w:rsidRPr="00CE35D1">
        <w:rPr>
          <w:rFonts w:asciiTheme="minorHAnsi" w:hAnsiTheme="minorHAnsi" w:cstheme="minorHAnsi"/>
          <w:sz w:val="24"/>
          <w:szCs w:val="24"/>
        </w:rPr>
        <w:t>__</w:t>
      </w:r>
      <w:r w:rsidR="009025EA" w:rsidRPr="00CE35D1">
        <w:rPr>
          <w:rFonts w:asciiTheme="minorHAnsi" w:hAnsiTheme="minorHAnsi" w:cstheme="minorHAnsi"/>
          <w:sz w:val="24"/>
          <w:szCs w:val="24"/>
        </w:rPr>
        <w:t>_ 20_</w:t>
      </w:r>
      <w:r w:rsidR="00E37AA9" w:rsidRPr="00CE35D1">
        <w:rPr>
          <w:rFonts w:asciiTheme="minorHAnsi" w:hAnsiTheme="minorHAnsi" w:cstheme="minorHAnsi"/>
          <w:sz w:val="24"/>
          <w:szCs w:val="24"/>
        </w:rPr>
        <w:t>___</w:t>
      </w:r>
      <w:r w:rsidR="009025EA" w:rsidRPr="00CE35D1">
        <w:rPr>
          <w:rFonts w:asciiTheme="minorHAnsi" w:hAnsiTheme="minorHAnsi" w:cstheme="minorHAnsi"/>
          <w:sz w:val="24"/>
          <w:szCs w:val="24"/>
        </w:rPr>
        <w:t xml:space="preserve"> г.</w:t>
      </w:r>
    </w:p>
    <w:p w:rsidR="009025EA" w:rsidRPr="00CE35D1" w:rsidRDefault="009025EA" w:rsidP="00F73111">
      <w:pPr>
        <w:spacing w:line="360" w:lineRule="auto"/>
        <w:ind w:firstLine="567"/>
        <w:jc w:val="right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t>ОТК __________</w:t>
      </w:r>
      <w:r w:rsidR="000F05F1" w:rsidRPr="00CE35D1">
        <w:rPr>
          <w:rFonts w:asciiTheme="minorHAnsi" w:hAnsiTheme="minorHAnsi" w:cstheme="minorHAnsi"/>
          <w:sz w:val="24"/>
          <w:szCs w:val="24"/>
        </w:rPr>
        <w:t>_____</w:t>
      </w:r>
      <w:r w:rsidRPr="00CE35D1">
        <w:rPr>
          <w:rFonts w:asciiTheme="minorHAnsi" w:hAnsiTheme="minorHAnsi" w:cstheme="minorHAnsi"/>
          <w:sz w:val="24"/>
          <w:szCs w:val="24"/>
        </w:rPr>
        <w:t xml:space="preserve">___                     </w:t>
      </w:r>
    </w:p>
    <w:p w:rsidR="000F05F1" w:rsidRPr="00CE35D1" w:rsidRDefault="000F05F1" w:rsidP="00172001">
      <w:pPr>
        <w:spacing w:line="360" w:lineRule="auto"/>
        <w:ind w:left="7080"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F73111" w:rsidRPr="00CE35D1" w:rsidRDefault="000F05F1" w:rsidP="00172001">
      <w:pPr>
        <w:spacing w:line="360" w:lineRule="auto"/>
        <w:ind w:left="7080"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t>М.П.</w:t>
      </w:r>
    </w:p>
    <w:p w:rsidR="009025EA" w:rsidRPr="00CE35D1" w:rsidRDefault="009025EA" w:rsidP="00172001">
      <w:pPr>
        <w:spacing w:line="360" w:lineRule="auto"/>
        <w:ind w:left="7080" w:firstLine="708"/>
        <w:jc w:val="center"/>
        <w:rPr>
          <w:rFonts w:asciiTheme="minorHAnsi" w:hAnsiTheme="minorHAnsi" w:cstheme="minorHAnsi"/>
        </w:rPr>
      </w:pPr>
      <w:r w:rsidRPr="00CE35D1">
        <w:rPr>
          <w:rFonts w:asciiTheme="minorHAnsi" w:hAnsiTheme="minorHAnsi" w:cstheme="minorHAnsi"/>
          <w:sz w:val="24"/>
          <w:szCs w:val="24"/>
        </w:rPr>
        <w:br w:type="page"/>
      </w:r>
    </w:p>
    <w:p w:rsidR="00217AB5" w:rsidRPr="00CE35D1" w:rsidRDefault="00217AB5" w:rsidP="0024741E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9025EA" w:rsidRPr="00CE35D1" w:rsidRDefault="009025EA" w:rsidP="0024741E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CE35D1">
        <w:rPr>
          <w:rFonts w:asciiTheme="minorHAnsi" w:hAnsiTheme="minorHAnsi" w:cstheme="minorHAnsi"/>
          <w:sz w:val="28"/>
          <w:szCs w:val="28"/>
        </w:rPr>
        <w:t>Приложение А (обязательное)</w:t>
      </w:r>
    </w:p>
    <w:p w:rsidR="00D05CE0" w:rsidRPr="00CE35D1" w:rsidRDefault="00C30FD7" w:rsidP="00D05CE0">
      <w:pPr>
        <w:spacing w:line="360" w:lineRule="auto"/>
        <w:jc w:val="center"/>
        <w:rPr>
          <w:rFonts w:asciiTheme="minorHAnsi" w:hAnsiTheme="minorHAnsi" w:cstheme="minorHAnsi"/>
          <w:szCs w:val="22"/>
        </w:rPr>
      </w:pPr>
      <w:r w:rsidRPr="00CE35D1">
        <w:rPr>
          <w:rFonts w:asciiTheme="minorHAnsi" w:hAnsiTheme="minorHAnsi" w:cstheme="minorHAnsi"/>
          <w:szCs w:val="22"/>
        </w:rPr>
        <w:t xml:space="preserve">ЗАО «НПО «МЕДКАР»: </w:t>
      </w:r>
      <w:r w:rsidR="00D05CE0" w:rsidRPr="00CE35D1">
        <w:rPr>
          <w:rFonts w:asciiTheme="minorHAnsi" w:hAnsiTheme="minorHAnsi" w:cstheme="minorHAnsi"/>
          <w:szCs w:val="22"/>
        </w:rPr>
        <w:t>140104, Московская область, г. Раменское, ул. Москворецкая, д. 62, ком. 206</w:t>
      </w:r>
    </w:p>
    <w:p w:rsidR="009025EA" w:rsidRPr="00CE35D1" w:rsidRDefault="00D05CE0" w:rsidP="0024741E">
      <w:pPr>
        <w:spacing w:line="360" w:lineRule="auto"/>
        <w:jc w:val="center"/>
        <w:rPr>
          <w:rFonts w:asciiTheme="minorHAnsi" w:hAnsiTheme="minorHAnsi" w:cstheme="minorHAnsi"/>
          <w:color w:val="FF0000"/>
          <w:szCs w:val="22"/>
        </w:rPr>
      </w:pPr>
      <w:r w:rsidRPr="00CE35D1">
        <w:rPr>
          <w:rFonts w:asciiTheme="minorHAnsi" w:hAnsiTheme="minorHAnsi" w:cstheme="minorHAnsi"/>
          <w:szCs w:val="22"/>
        </w:rPr>
        <w:t xml:space="preserve">Адрес производства: </w:t>
      </w:r>
      <w:r w:rsidR="009A613D" w:rsidRPr="00CE35D1">
        <w:rPr>
          <w:rFonts w:asciiTheme="minorHAnsi" w:hAnsiTheme="minorHAnsi" w:cstheme="minorHAnsi"/>
          <w:bCs/>
          <w:szCs w:val="22"/>
        </w:rPr>
        <w:t>14018</w:t>
      </w:r>
      <w:r w:rsidR="009A613D" w:rsidRPr="00CE35D1">
        <w:rPr>
          <w:rFonts w:asciiTheme="minorHAnsi" w:hAnsiTheme="minorHAnsi" w:cstheme="minorHAnsi"/>
          <w:szCs w:val="22"/>
        </w:rPr>
        <w:t xml:space="preserve">0, Московская область, </w:t>
      </w:r>
      <w:r w:rsidR="009A613D" w:rsidRPr="00CE35D1">
        <w:rPr>
          <w:rFonts w:asciiTheme="minorHAnsi" w:hAnsiTheme="minorHAnsi" w:cstheme="minorHAnsi"/>
          <w:bCs/>
          <w:szCs w:val="22"/>
        </w:rPr>
        <w:t>г</w:t>
      </w:r>
      <w:r w:rsidR="009A613D" w:rsidRPr="00CE35D1">
        <w:rPr>
          <w:rFonts w:asciiTheme="minorHAnsi" w:hAnsiTheme="minorHAnsi" w:cstheme="minorHAnsi"/>
          <w:szCs w:val="22"/>
        </w:rPr>
        <w:t>.</w:t>
      </w:r>
      <w:r w:rsidR="009A613D" w:rsidRPr="00CE35D1">
        <w:rPr>
          <w:rFonts w:asciiTheme="minorHAnsi" w:hAnsiTheme="minorHAnsi" w:cstheme="minorHAnsi"/>
          <w:bCs/>
          <w:szCs w:val="22"/>
        </w:rPr>
        <w:t xml:space="preserve"> Жуковский</w:t>
      </w:r>
      <w:r w:rsidR="009A613D" w:rsidRPr="00CE35D1">
        <w:rPr>
          <w:rFonts w:asciiTheme="minorHAnsi" w:hAnsiTheme="minorHAnsi" w:cstheme="minorHAnsi"/>
          <w:szCs w:val="22"/>
        </w:rPr>
        <w:t>,</w:t>
      </w:r>
      <w:r w:rsidR="00C30FD7" w:rsidRPr="00CE35D1">
        <w:rPr>
          <w:rFonts w:asciiTheme="minorHAnsi" w:hAnsiTheme="minorHAnsi" w:cstheme="minorHAnsi"/>
          <w:szCs w:val="22"/>
        </w:rPr>
        <w:t xml:space="preserve"> </w:t>
      </w:r>
      <w:r w:rsidR="009A613D" w:rsidRPr="00CE35D1">
        <w:rPr>
          <w:rFonts w:asciiTheme="minorHAnsi" w:hAnsiTheme="minorHAnsi" w:cstheme="minorHAnsi"/>
          <w:szCs w:val="22"/>
        </w:rPr>
        <w:t>ул. Кооперативная, д. 10</w:t>
      </w:r>
    </w:p>
    <w:p w:rsidR="009025EA" w:rsidRPr="00CE35D1" w:rsidRDefault="00C30FD7" w:rsidP="0024741E">
      <w:pPr>
        <w:spacing w:line="360" w:lineRule="auto"/>
        <w:jc w:val="center"/>
        <w:rPr>
          <w:rFonts w:asciiTheme="minorHAnsi" w:hAnsiTheme="minorHAnsi" w:cstheme="minorHAnsi"/>
          <w:szCs w:val="22"/>
        </w:rPr>
      </w:pPr>
      <w:r w:rsidRPr="00CE35D1">
        <w:rPr>
          <w:rFonts w:asciiTheme="minorHAnsi" w:hAnsiTheme="minorHAnsi" w:cstheme="minorHAnsi"/>
          <w:szCs w:val="22"/>
        </w:rPr>
        <w:t>Т</w:t>
      </w:r>
      <w:r w:rsidR="009025EA" w:rsidRPr="00CE35D1">
        <w:rPr>
          <w:rFonts w:asciiTheme="minorHAnsi" w:hAnsiTheme="minorHAnsi" w:cstheme="minorHAnsi"/>
          <w:szCs w:val="22"/>
        </w:rPr>
        <w:t>елефон</w:t>
      </w:r>
      <w:r w:rsidRPr="00CE35D1">
        <w:rPr>
          <w:rFonts w:asciiTheme="minorHAnsi" w:hAnsiTheme="minorHAnsi" w:cstheme="minorHAnsi"/>
          <w:szCs w:val="22"/>
        </w:rPr>
        <w:t>:</w:t>
      </w:r>
      <w:r w:rsidR="009025EA" w:rsidRPr="00CE35D1">
        <w:rPr>
          <w:rFonts w:asciiTheme="minorHAnsi" w:hAnsiTheme="minorHAnsi" w:cstheme="minorHAnsi"/>
          <w:szCs w:val="22"/>
        </w:rPr>
        <w:t xml:space="preserve"> +7(495)</w:t>
      </w:r>
      <w:r w:rsidR="00D05CE0" w:rsidRPr="00CE35D1">
        <w:rPr>
          <w:rFonts w:asciiTheme="minorHAnsi" w:hAnsiTheme="minorHAnsi" w:cstheme="minorHAnsi"/>
          <w:szCs w:val="22"/>
        </w:rPr>
        <w:t xml:space="preserve"> </w:t>
      </w:r>
      <w:r w:rsidR="009025EA" w:rsidRPr="00CE35D1">
        <w:rPr>
          <w:rFonts w:asciiTheme="minorHAnsi" w:hAnsiTheme="minorHAnsi" w:cstheme="minorHAnsi"/>
          <w:szCs w:val="22"/>
        </w:rPr>
        <w:t xml:space="preserve">540-45-96, </w:t>
      </w:r>
      <w:r w:rsidR="009025EA" w:rsidRPr="00CE35D1">
        <w:rPr>
          <w:rFonts w:asciiTheme="minorHAnsi" w:hAnsiTheme="minorHAnsi" w:cstheme="minorHAnsi"/>
          <w:szCs w:val="22"/>
          <w:lang w:val="en-US"/>
        </w:rPr>
        <w:t>e</w:t>
      </w:r>
      <w:r w:rsidR="009025EA" w:rsidRPr="00CE35D1">
        <w:rPr>
          <w:rFonts w:asciiTheme="minorHAnsi" w:hAnsiTheme="minorHAnsi" w:cstheme="minorHAnsi"/>
          <w:szCs w:val="22"/>
        </w:rPr>
        <w:t>-</w:t>
      </w:r>
      <w:proofErr w:type="spellStart"/>
      <w:r w:rsidR="009025EA" w:rsidRPr="00CE35D1">
        <w:rPr>
          <w:rFonts w:asciiTheme="minorHAnsi" w:hAnsiTheme="minorHAnsi" w:cstheme="minorHAnsi"/>
          <w:szCs w:val="22"/>
        </w:rPr>
        <w:t>mail</w:t>
      </w:r>
      <w:proofErr w:type="spellEnd"/>
      <w:r w:rsidRPr="00CE35D1">
        <w:rPr>
          <w:rFonts w:asciiTheme="minorHAnsi" w:hAnsiTheme="minorHAnsi" w:cstheme="minorHAnsi"/>
          <w:szCs w:val="22"/>
        </w:rPr>
        <w:t>:</w:t>
      </w:r>
      <w:r w:rsidR="009025EA" w:rsidRPr="00CE35D1">
        <w:rPr>
          <w:rFonts w:asciiTheme="minorHAnsi" w:hAnsiTheme="minorHAnsi" w:cstheme="minorHAnsi"/>
          <w:szCs w:val="22"/>
        </w:rPr>
        <w:t xml:space="preserve"> </w:t>
      </w:r>
      <w:hyperlink r:id="rId9" w:history="1">
        <w:r w:rsidR="009025EA" w:rsidRPr="00CE35D1">
          <w:rPr>
            <w:rStyle w:val="af1"/>
            <w:rFonts w:asciiTheme="minorHAnsi" w:hAnsiTheme="minorHAnsi" w:cstheme="minorHAnsi"/>
            <w:szCs w:val="22"/>
          </w:rPr>
          <w:t>med@medcar.ru</w:t>
        </w:r>
      </w:hyperlink>
    </w:p>
    <w:p w:rsidR="009025EA" w:rsidRPr="00CE35D1" w:rsidRDefault="009025EA" w:rsidP="0024741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E35D1">
        <w:rPr>
          <w:rFonts w:asciiTheme="minorHAnsi" w:hAnsiTheme="minorHAnsi" w:cstheme="minorHAnsi"/>
          <w:b/>
          <w:sz w:val="28"/>
          <w:szCs w:val="28"/>
        </w:rPr>
        <w:t>Гарантийный талон</w:t>
      </w:r>
    </w:p>
    <w:p w:rsidR="009025EA" w:rsidRPr="00CE35D1" w:rsidRDefault="009025EA" w:rsidP="0024741E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t>На ремонт в течени</w:t>
      </w:r>
      <w:r w:rsidR="00C626BE" w:rsidRPr="00CE35D1">
        <w:rPr>
          <w:rFonts w:asciiTheme="minorHAnsi" w:hAnsiTheme="minorHAnsi" w:cstheme="minorHAnsi"/>
          <w:sz w:val="24"/>
          <w:szCs w:val="24"/>
        </w:rPr>
        <w:t>е</w:t>
      </w:r>
      <w:r w:rsidRPr="00CE35D1">
        <w:rPr>
          <w:rFonts w:asciiTheme="minorHAnsi" w:hAnsiTheme="minorHAnsi" w:cstheme="minorHAnsi"/>
          <w:sz w:val="24"/>
          <w:szCs w:val="24"/>
        </w:rPr>
        <w:t xml:space="preserve"> гарантийного срока </w:t>
      </w:r>
    </w:p>
    <w:p w:rsidR="009025EA" w:rsidRPr="00CE35D1" w:rsidRDefault="009025EA" w:rsidP="0024741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CE35D1">
        <w:rPr>
          <w:rFonts w:asciiTheme="minorHAnsi" w:hAnsiTheme="minorHAnsi" w:cstheme="minorHAnsi"/>
          <w:b/>
          <w:sz w:val="28"/>
          <w:szCs w:val="24"/>
        </w:rPr>
        <w:t>Изделие медицинского назначения</w:t>
      </w:r>
    </w:p>
    <w:p w:rsidR="00297C90" w:rsidRPr="00CE35D1" w:rsidRDefault="00EC37E5" w:rsidP="00297C90">
      <w:pPr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4"/>
        </w:rPr>
      </w:pPr>
      <w:r w:rsidRPr="00CE35D1">
        <w:rPr>
          <w:rFonts w:asciiTheme="minorHAnsi" w:hAnsiTheme="minorHAnsi" w:cstheme="minorHAnsi"/>
          <w:b/>
          <w:sz w:val="28"/>
          <w:szCs w:val="24"/>
        </w:rPr>
        <w:t xml:space="preserve">Комплекс </w:t>
      </w:r>
      <w:r w:rsidRPr="00CE35D1">
        <w:rPr>
          <w:rFonts w:asciiTheme="minorHAnsi" w:hAnsiTheme="minorHAnsi"/>
          <w:b/>
          <w:sz w:val="28"/>
          <w:szCs w:val="24"/>
        </w:rPr>
        <w:t xml:space="preserve">мобильный (центр лечебно-профилактический передвижной)  </w:t>
      </w:r>
      <w:r w:rsidRPr="00CE35D1">
        <w:rPr>
          <w:rFonts w:asciiTheme="minorHAnsi" w:hAnsiTheme="minorHAnsi"/>
          <w:b/>
          <w:sz w:val="28"/>
          <w:szCs w:val="24"/>
        </w:rPr>
        <w:br/>
      </w:r>
      <w:r w:rsidRPr="00CE35D1">
        <w:rPr>
          <w:rFonts w:asciiTheme="minorHAnsi" w:hAnsiTheme="minorHAnsi" w:cstheme="minorHAnsi"/>
          <w:b/>
          <w:sz w:val="28"/>
          <w:szCs w:val="24"/>
        </w:rPr>
        <w:t xml:space="preserve">по </w:t>
      </w:r>
      <w:r w:rsidRPr="00CE35D1">
        <w:rPr>
          <w:rFonts w:asciiTheme="minorHAnsi" w:hAnsiTheme="minorHAnsi" w:cstheme="minorHAnsi"/>
          <w:b/>
          <w:bCs/>
          <w:sz w:val="28"/>
          <w:szCs w:val="24"/>
        </w:rPr>
        <w:t>ТУ 9451-008-37600580-2012</w:t>
      </w:r>
    </w:p>
    <w:p w:rsidR="00217AB5" w:rsidRPr="00CE35D1" w:rsidRDefault="00217AB5" w:rsidP="00297C90">
      <w:pPr>
        <w:spacing w:line="360" w:lineRule="auto"/>
        <w:jc w:val="center"/>
        <w:rPr>
          <w:rFonts w:asciiTheme="minorHAnsi" w:hAnsiTheme="minorHAnsi"/>
          <w:b/>
          <w:bCs/>
          <w:sz w:val="28"/>
          <w:szCs w:val="24"/>
        </w:rPr>
      </w:pPr>
    </w:p>
    <w:p w:rsidR="00EC37E5" w:rsidRPr="00CE35D1" w:rsidRDefault="00EC37E5" w:rsidP="00EC37E5">
      <w:pPr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t xml:space="preserve">Кабинеты:  Диагностика  Гинекология   Лаборатория   Вакцинация </w:t>
      </w:r>
      <w:r w:rsidRPr="00CE35D1">
        <w:rPr>
          <w:rFonts w:asciiTheme="minorHAnsi" w:hAnsiTheme="minorHAnsi" w:cstheme="minorHAnsi"/>
          <w:sz w:val="24"/>
          <w:szCs w:val="24"/>
        </w:rPr>
        <w:br/>
        <w:t xml:space="preserve">                                                 </w:t>
      </w:r>
      <w:r w:rsidRPr="00CE35D1">
        <w:rPr>
          <w:rFonts w:asciiTheme="minorHAnsi" w:hAnsiTheme="minorHAnsi" w:cstheme="minorHAnsi"/>
          <w:sz w:val="18"/>
          <w:szCs w:val="24"/>
        </w:rPr>
        <w:t>(нужное подчеркнуть)</w:t>
      </w:r>
    </w:p>
    <w:p w:rsidR="00EC37E5" w:rsidRPr="00CE35D1" w:rsidRDefault="00EC37E5" w:rsidP="00EC37E5">
      <w:pPr>
        <w:ind w:left="567"/>
        <w:rPr>
          <w:rFonts w:asciiTheme="minorHAnsi" w:hAnsiTheme="minorHAnsi" w:cstheme="minorHAnsi"/>
          <w:sz w:val="24"/>
          <w:szCs w:val="24"/>
          <w:vertAlign w:val="subscript"/>
        </w:rPr>
      </w:pPr>
    </w:p>
    <w:p w:rsidR="00EC37E5" w:rsidRPr="00CE35D1" w:rsidRDefault="00EC37E5" w:rsidP="00EC37E5">
      <w:pPr>
        <w:rPr>
          <w:rFonts w:asciiTheme="minorHAnsi" w:hAnsiTheme="minorHAnsi" w:cstheme="minorHAnsi"/>
          <w:sz w:val="24"/>
          <w:szCs w:val="24"/>
        </w:rPr>
      </w:pPr>
    </w:p>
    <w:p w:rsidR="009025EA" w:rsidRPr="00CE35D1" w:rsidRDefault="009025EA" w:rsidP="0024741E">
      <w:pPr>
        <w:jc w:val="center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t>Номер и дата выпуска</w:t>
      </w:r>
      <w:r w:rsidR="007E3C2F" w:rsidRPr="00CE35D1">
        <w:rPr>
          <w:rFonts w:asciiTheme="minorHAnsi" w:hAnsiTheme="minorHAnsi" w:cstheme="minorHAnsi"/>
          <w:sz w:val="24"/>
          <w:szCs w:val="24"/>
        </w:rPr>
        <w:t>_____________________________________________</w:t>
      </w:r>
      <w:r w:rsidRPr="00CE35D1">
        <w:rPr>
          <w:rFonts w:asciiTheme="minorHAnsi" w:hAnsiTheme="minorHAnsi" w:cstheme="minorHAnsi"/>
          <w:sz w:val="24"/>
          <w:szCs w:val="24"/>
        </w:rPr>
        <w:t>___________________</w:t>
      </w:r>
    </w:p>
    <w:p w:rsidR="009025EA" w:rsidRPr="00CE35D1" w:rsidRDefault="009025EA" w:rsidP="0024741E">
      <w:pPr>
        <w:jc w:val="center"/>
        <w:rPr>
          <w:rFonts w:asciiTheme="minorHAnsi" w:hAnsiTheme="minorHAnsi" w:cstheme="minorHAnsi"/>
          <w:sz w:val="16"/>
          <w:szCs w:val="16"/>
        </w:rPr>
      </w:pPr>
      <w:r w:rsidRPr="00CE35D1">
        <w:rPr>
          <w:rFonts w:asciiTheme="minorHAnsi" w:hAnsiTheme="minorHAnsi" w:cstheme="minorHAnsi"/>
          <w:sz w:val="16"/>
          <w:szCs w:val="16"/>
        </w:rPr>
        <w:t>(Заполняется производителем)</w:t>
      </w:r>
    </w:p>
    <w:p w:rsidR="009025EA" w:rsidRPr="00CE35D1" w:rsidRDefault="009025EA" w:rsidP="009025EA">
      <w:pPr>
        <w:spacing w:line="240" w:lineRule="atLeast"/>
        <w:jc w:val="center"/>
        <w:rPr>
          <w:rFonts w:asciiTheme="minorHAnsi" w:hAnsiTheme="minorHAnsi" w:cstheme="minorHAnsi"/>
          <w:sz w:val="18"/>
          <w:szCs w:val="18"/>
        </w:rPr>
      </w:pPr>
    </w:p>
    <w:p w:rsidR="00EC37E5" w:rsidRPr="00CE35D1" w:rsidRDefault="00EC37E5" w:rsidP="00EC37E5">
      <w:pPr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t>Подпись ответственного _____________________</w:t>
      </w:r>
    </w:p>
    <w:p w:rsidR="00EC37E5" w:rsidRPr="00CE35D1" w:rsidRDefault="00EC37E5" w:rsidP="00EC37E5">
      <w:pPr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</w:t>
      </w:r>
    </w:p>
    <w:p w:rsidR="00217AB5" w:rsidRPr="00CE35D1" w:rsidRDefault="00217AB5" w:rsidP="00EC37E5">
      <w:pPr>
        <w:rPr>
          <w:rFonts w:asciiTheme="minorHAnsi" w:hAnsiTheme="minorHAnsi" w:cstheme="minorHAnsi"/>
          <w:sz w:val="24"/>
          <w:szCs w:val="24"/>
        </w:rPr>
      </w:pPr>
    </w:p>
    <w:p w:rsidR="00EC37E5" w:rsidRPr="00CE35D1" w:rsidRDefault="00EC37E5" w:rsidP="00EC37E5">
      <w:pPr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М.П.</w:t>
      </w:r>
    </w:p>
    <w:p w:rsidR="00EC37E5" w:rsidRPr="00CE35D1" w:rsidRDefault="00EC37E5" w:rsidP="0024741E">
      <w:pPr>
        <w:jc w:val="center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217AB5" w:rsidRPr="00CE35D1" w:rsidRDefault="00217AB5" w:rsidP="0024741E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9025EA" w:rsidRPr="00CE35D1" w:rsidRDefault="009025EA" w:rsidP="0024741E">
      <w:pPr>
        <w:jc w:val="center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t>Приобретен_________________________________________________________________________</w:t>
      </w:r>
    </w:p>
    <w:p w:rsidR="009025EA" w:rsidRPr="00CE35D1" w:rsidRDefault="009025EA" w:rsidP="0024741E">
      <w:pPr>
        <w:jc w:val="center"/>
        <w:rPr>
          <w:rFonts w:asciiTheme="minorHAnsi" w:hAnsiTheme="minorHAnsi" w:cstheme="minorHAnsi"/>
          <w:sz w:val="16"/>
          <w:szCs w:val="16"/>
        </w:rPr>
      </w:pPr>
      <w:r w:rsidRPr="00CE35D1">
        <w:rPr>
          <w:rFonts w:asciiTheme="minorHAnsi" w:hAnsiTheme="minorHAnsi" w:cstheme="minorHAnsi"/>
          <w:sz w:val="16"/>
          <w:szCs w:val="16"/>
        </w:rPr>
        <w:t>(дата, подпись и штамп торгующей организации)</w:t>
      </w:r>
    </w:p>
    <w:p w:rsidR="009025EA" w:rsidRPr="00CE35D1" w:rsidRDefault="009025EA" w:rsidP="009025EA">
      <w:pPr>
        <w:spacing w:line="240" w:lineRule="atLeast"/>
        <w:jc w:val="center"/>
        <w:rPr>
          <w:rFonts w:asciiTheme="minorHAnsi" w:hAnsiTheme="minorHAnsi" w:cstheme="minorHAnsi"/>
          <w:sz w:val="20"/>
        </w:rPr>
      </w:pPr>
    </w:p>
    <w:p w:rsidR="009025EA" w:rsidRPr="00CE35D1" w:rsidRDefault="009025EA" w:rsidP="0024741E">
      <w:pPr>
        <w:jc w:val="center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t>Введен в эксплуатацию_______________________________________________________________</w:t>
      </w:r>
    </w:p>
    <w:p w:rsidR="009025EA" w:rsidRPr="00CE35D1" w:rsidRDefault="009025EA" w:rsidP="0024741E">
      <w:pPr>
        <w:jc w:val="center"/>
        <w:rPr>
          <w:rFonts w:asciiTheme="minorHAnsi" w:hAnsiTheme="minorHAnsi" w:cstheme="minorHAnsi"/>
          <w:sz w:val="16"/>
          <w:szCs w:val="16"/>
        </w:rPr>
      </w:pPr>
      <w:r w:rsidRPr="00CE35D1">
        <w:rPr>
          <w:rFonts w:asciiTheme="minorHAnsi" w:hAnsiTheme="minorHAnsi" w:cstheme="minorHAnsi"/>
          <w:sz w:val="16"/>
          <w:szCs w:val="16"/>
        </w:rPr>
        <w:t>(дата, подпись, № акта ввода в эксплуатацию)</w:t>
      </w:r>
    </w:p>
    <w:p w:rsidR="009025EA" w:rsidRPr="00CE35D1" w:rsidRDefault="009025EA" w:rsidP="009025EA">
      <w:pPr>
        <w:spacing w:line="240" w:lineRule="atLeast"/>
        <w:jc w:val="center"/>
        <w:rPr>
          <w:rFonts w:asciiTheme="minorHAnsi" w:hAnsiTheme="minorHAnsi" w:cstheme="minorHAnsi"/>
          <w:sz w:val="20"/>
        </w:rPr>
      </w:pPr>
    </w:p>
    <w:p w:rsidR="009025EA" w:rsidRPr="00CE35D1" w:rsidRDefault="009025EA" w:rsidP="009025EA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sz w:val="24"/>
          <w:szCs w:val="24"/>
        </w:rPr>
      </w:pPr>
      <w:r w:rsidRPr="00CE35D1">
        <w:rPr>
          <w:rFonts w:asciiTheme="minorHAnsi" w:hAnsiTheme="minorHAnsi" w:cstheme="minorHAnsi"/>
          <w:sz w:val="24"/>
          <w:szCs w:val="24"/>
        </w:rPr>
        <w:t>Принят на гарантийное обслуживание ремонтным предприятием__________________________</w:t>
      </w:r>
    </w:p>
    <w:p w:rsidR="0024741E" w:rsidRPr="00CE35D1" w:rsidRDefault="0024741E" w:rsidP="009025EA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sz w:val="24"/>
          <w:szCs w:val="24"/>
        </w:rPr>
      </w:pPr>
    </w:p>
    <w:p w:rsidR="009025EA" w:rsidRPr="00CE35D1" w:rsidRDefault="009025EA" w:rsidP="009025EA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sz w:val="24"/>
          <w:szCs w:val="24"/>
        </w:rPr>
      </w:pPr>
    </w:p>
    <w:p w:rsidR="00217AB5" w:rsidRPr="00CE35D1" w:rsidRDefault="00217AB5" w:rsidP="009025EA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sz w:val="24"/>
          <w:szCs w:val="24"/>
        </w:rPr>
      </w:pPr>
    </w:p>
    <w:p w:rsidR="009025EA" w:rsidRPr="00CE35D1" w:rsidRDefault="009025EA" w:rsidP="009025EA">
      <w:pPr>
        <w:jc w:val="center"/>
        <w:rPr>
          <w:rFonts w:asciiTheme="minorHAnsi" w:hAnsiTheme="minorHAnsi" w:cstheme="minorHAnsi"/>
          <w:sz w:val="16"/>
          <w:szCs w:val="16"/>
        </w:rPr>
      </w:pPr>
      <w:r w:rsidRPr="00CE35D1">
        <w:rPr>
          <w:rFonts w:asciiTheme="minorHAnsi" w:hAnsiTheme="minorHAnsi" w:cstheme="minorHAnsi"/>
          <w:sz w:val="16"/>
          <w:szCs w:val="16"/>
        </w:rPr>
        <w:t>(подпись и печать руководи</w:t>
      </w:r>
      <w:r w:rsidR="00217AB5" w:rsidRPr="00CE35D1">
        <w:rPr>
          <w:rFonts w:asciiTheme="minorHAnsi" w:hAnsiTheme="minorHAnsi" w:cstheme="minorHAnsi"/>
          <w:sz w:val="16"/>
          <w:szCs w:val="16"/>
        </w:rPr>
        <w:t xml:space="preserve">теля ремонтного предприятия)   </w:t>
      </w:r>
    </w:p>
    <w:p w:rsidR="00217AB5" w:rsidRPr="00CE35D1" w:rsidRDefault="00217AB5" w:rsidP="009025EA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217AB5" w:rsidRPr="00CE35D1" w:rsidRDefault="00217AB5" w:rsidP="009025EA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217AB5" w:rsidRPr="00CE35D1" w:rsidRDefault="00217AB5" w:rsidP="009025EA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217AB5" w:rsidRPr="00CE35D1" w:rsidRDefault="00217AB5" w:rsidP="009025EA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025EA" w:rsidRPr="00CE35D1" w:rsidRDefault="00217AB5" w:rsidP="009025EA">
      <w:pPr>
        <w:jc w:val="center"/>
        <w:rPr>
          <w:rFonts w:asciiTheme="minorHAnsi" w:hAnsiTheme="minorHAnsi" w:cstheme="minorHAnsi"/>
          <w:sz w:val="16"/>
          <w:szCs w:val="16"/>
        </w:rPr>
      </w:pPr>
      <w:r w:rsidRPr="00CE35D1">
        <w:rPr>
          <w:rFonts w:asciiTheme="minorHAnsi" w:hAnsiTheme="minorHAnsi" w:cstheme="minorHAnsi"/>
          <w:sz w:val="16"/>
          <w:szCs w:val="16"/>
        </w:rPr>
        <w:t>__________________________________________________________________________________________________________________________</w:t>
      </w:r>
    </w:p>
    <w:p w:rsidR="00217AB5" w:rsidRPr="00CE35D1" w:rsidRDefault="00217AB5" w:rsidP="00217AB5">
      <w:pPr>
        <w:jc w:val="center"/>
        <w:rPr>
          <w:rFonts w:asciiTheme="minorHAnsi" w:hAnsiTheme="minorHAnsi" w:cstheme="minorHAnsi"/>
          <w:sz w:val="16"/>
          <w:szCs w:val="16"/>
        </w:rPr>
      </w:pPr>
      <w:r w:rsidRPr="00CE35D1">
        <w:rPr>
          <w:rFonts w:asciiTheme="minorHAnsi" w:hAnsiTheme="minorHAnsi" w:cstheme="minorHAnsi"/>
          <w:sz w:val="16"/>
          <w:szCs w:val="16"/>
        </w:rPr>
        <w:t>(подпись и печать руководителя учреждения владельца)</w:t>
      </w:r>
    </w:p>
    <w:p w:rsidR="00217AB5" w:rsidRPr="00CE35D1" w:rsidRDefault="00217AB5" w:rsidP="009025EA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B22A65" w:rsidRPr="00CE35D1" w:rsidRDefault="002F3BF3" w:rsidP="003A3D61">
      <w:pPr>
        <w:pStyle w:val="afff0"/>
        <w:rPr>
          <w:rFonts w:asciiTheme="minorHAnsi" w:hAnsiTheme="minorHAnsi"/>
          <w:szCs w:val="24"/>
        </w:rPr>
      </w:pPr>
      <w:r w:rsidRPr="00CE35D1">
        <w:rPr>
          <w:rFonts w:asciiTheme="minorHAnsi" w:hAnsiTheme="minorHAnsi"/>
        </w:rPr>
        <w:lastRenderedPageBreak/>
        <w:t>Приложение В</w:t>
      </w:r>
    </w:p>
    <w:p w:rsidR="00B22A65" w:rsidRPr="00CE35D1" w:rsidRDefault="00B22A65" w:rsidP="00B22A65">
      <w:pPr>
        <w:pStyle w:val="DIXION"/>
        <w:tabs>
          <w:tab w:val="left" w:pos="9214"/>
        </w:tabs>
        <w:spacing w:before="0"/>
        <w:ind w:left="927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709" w:right="283" w:firstLine="0"/>
        <w:contextualSpacing/>
        <w:jc w:val="center"/>
      </w:pPr>
      <w:r w:rsidRPr="00CE35D1">
        <w:t>Схема планировок Комплекса на базе транспортного средства ПМК-48415. В составе кабинетов  «Диагностика, «Лаборатория», «Гинекология» (Рисунок В.1, Рисунок В.2)</w:t>
      </w: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927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142" w:right="283" w:firstLine="0"/>
        <w:contextualSpacing/>
      </w:pPr>
      <w:r w:rsidRPr="00CE35D1">
        <w:rPr>
          <w:noProof/>
        </w:rPr>
        <w:drawing>
          <wp:inline distT="0" distB="0" distL="0" distR="0">
            <wp:extent cx="5932805" cy="213741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13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D61" w:rsidRPr="00CE35D1" w:rsidRDefault="003A3D61" w:rsidP="003A3D61">
      <w:pPr>
        <w:jc w:val="center"/>
      </w:pPr>
      <w:r w:rsidRPr="00CE35D1">
        <w:rPr>
          <w:noProof/>
        </w:rPr>
        <w:drawing>
          <wp:inline distT="0" distB="0" distL="0" distR="0">
            <wp:extent cx="5494351" cy="2203366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288" cy="2204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  <w:szCs w:val="24"/>
        </w:rPr>
      </w:pPr>
      <w:r w:rsidRPr="00CE35D1">
        <w:rPr>
          <w:rFonts w:ascii="Times New Roman" w:hAnsi="Times New Roman"/>
          <w:sz w:val="24"/>
          <w:szCs w:val="24"/>
        </w:rPr>
        <w:t>Рисунок В.1 Планировка 1</w:t>
      </w:r>
    </w:p>
    <w:p w:rsidR="003A3D61" w:rsidRPr="00CE35D1" w:rsidRDefault="00AA66F0" w:rsidP="003A3D61">
      <w:pPr>
        <w:pStyle w:val="28"/>
        <w:ind w:left="2628" w:hanging="2344"/>
        <w:jc w:val="left"/>
        <w:rPr>
          <w:noProof/>
        </w:rPr>
      </w:pPr>
      <w:r w:rsidRPr="00CE35D1">
        <w:rPr>
          <w:noProof/>
        </w:rPr>
        <w:drawing>
          <wp:inline distT="0" distB="0" distL="0" distR="0">
            <wp:extent cx="5857875" cy="2905125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D61" w:rsidRPr="00CE35D1" w:rsidRDefault="003A3D61" w:rsidP="003A3D61">
      <w:pPr>
        <w:pStyle w:val="28"/>
        <w:ind w:firstLine="0"/>
        <w:jc w:val="center"/>
        <w:rPr>
          <w:noProof/>
        </w:rPr>
      </w:pPr>
      <w:r w:rsidRPr="00CE35D1">
        <w:rPr>
          <w:noProof/>
        </w:rPr>
        <w:t>Рисунок В.2 Планировка 2</w:t>
      </w:r>
    </w:p>
    <w:p w:rsidR="003A3D61" w:rsidRPr="00CE35D1" w:rsidRDefault="003A3D61" w:rsidP="00E15970">
      <w:pPr>
        <w:pStyle w:val="28"/>
        <w:numPr>
          <w:ilvl w:val="0"/>
          <w:numId w:val="24"/>
        </w:numPr>
        <w:spacing w:line="240" w:lineRule="auto"/>
        <w:rPr>
          <w:noProof/>
        </w:rPr>
      </w:pPr>
      <w:r w:rsidRPr="00CE35D1">
        <w:rPr>
          <w:noProof/>
        </w:rPr>
        <w:t>Кабинет 1 (Гинекология), (высота помещения = 2440 мм)</w:t>
      </w:r>
    </w:p>
    <w:p w:rsidR="003A3D61" w:rsidRPr="00CE35D1" w:rsidRDefault="003A3D61" w:rsidP="00E15970">
      <w:pPr>
        <w:pStyle w:val="28"/>
        <w:numPr>
          <w:ilvl w:val="0"/>
          <w:numId w:val="24"/>
        </w:numPr>
        <w:spacing w:line="240" w:lineRule="auto"/>
        <w:rPr>
          <w:noProof/>
        </w:rPr>
      </w:pPr>
      <w:r w:rsidRPr="00CE35D1">
        <w:rPr>
          <w:noProof/>
        </w:rPr>
        <w:t>Кабинет 2 (Лаборатория), (высота помещения = 2440 мм)</w:t>
      </w:r>
    </w:p>
    <w:p w:rsidR="003A3D61" w:rsidRPr="00CE35D1" w:rsidRDefault="003A3D61" w:rsidP="00E15970">
      <w:pPr>
        <w:pStyle w:val="28"/>
        <w:numPr>
          <w:ilvl w:val="0"/>
          <w:numId w:val="24"/>
        </w:numPr>
        <w:spacing w:line="240" w:lineRule="auto"/>
        <w:rPr>
          <w:noProof/>
        </w:rPr>
      </w:pPr>
      <w:r w:rsidRPr="00CE35D1">
        <w:rPr>
          <w:noProof/>
        </w:rPr>
        <w:t>Кабинет 3 (Диагностика), (высота помещения = 2440 мм)</w:t>
      </w:r>
    </w:p>
    <w:p w:rsidR="003A3D61" w:rsidRPr="00CE35D1" w:rsidRDefault="003A3D61" w:rsidP="00E15970">
      <w:pPr>
        <w:pStyle w:val="28"/>
        <w:numPr>
          <w:ilvl w:val="0"/>
          <w:numId w:val="24"/>
        </w:numPr>
        <w:spacing w:line="240" w:lineRule="auto"/>
        <w:rPr>
          <w:noProof/>
        </w:rPr>
      </w:pPr>
      <w:r w:rsidRPr="00CE35D1">
        <w:rPr>
          <w:noProof/>
        </w:rPr>
        <w:t>Генераторный отсек, (высота помещения = 1320 мм)</w:t>
      </w:r>
    </w:p>
    <w:p w:rsidR="003A3D61" w:rsidRPr="00CE35D1" w:rsidRDefault="003A3D61" w:rsidP="00E15970">
      <w:pPr>
        <w:pStyle w:val="28"/>
        <w:numPr>
          <w:ilvl w:val="0"/>
          <w:numId w:val="24"/>
        </w:numPr>
        <w:spacing w:line="240" w:lineRule="auto"/>
      </w:pPr>
      <w:r w:rsidRPr="00CE35D1">
        <w:rPr>
          <w:noProof/>
        </w:rPr>
        <w:lastRenderedPageBreak/>
        <w:t>Отсек кондиционера, (высота помещения = 900 мм)</w:t>
      </w:r>
    </w:p>
    <w:p w:rsidR="003A3D61" w:rsidRPr="00CE35D1" w:rsidRDefault="003A3D61" w:rsidP="00E15970">
      <w:pPr>
        <w:pStyle w:val="28"/>
        <w:numPr>
          <w:ilvl w:val="0"/>
          <w:numId w:val="24"/>
        </w:numPr>
        <w:spacing w:line="240" w:lineRule="auto"/>
        <w:rPr>
          <w:noProof/>
        </w:rPr>
      </w:pPr>
      <w:r w:rsidRPr="00CE35D1">
        <w:rPr>
          <w:noProof/>
        </w:rPr>
        <w:t>Хозяйственный отсек, (высота помещения = 2440 мм)</w:t>
      </w:r>
    </w:p>
    <w:p w:rsidR="003A3D61" w:rsidRPr="00CE35D1" w:rsidRDefault="003A3D61" w:rsidP="00E15970">
      <w:pPr>
        <w:pStyle w:val="28"/>
        <w:numPr>
          <w:ilvl w:val="0"/>
          <w:numId w:val="24"/>
        </w:numPr>
        <w:spacing w:line="240" w:lineRule="auto"/>
        <w:rPr>
          <w:noProof/>
        </w:rPr>
      </w:pPr>
      <w:r w:rsidRPr="00CE35D1">
        <w:rPr>
          <w:noProof/>
        </w:rPr>
        <w:t>Коридор, (высота помещения = 2440 мм)</w:t>
      </w:r>
    </w:p>
    <w:p w:rsidR="003A3D61" w:rsidRPr="00CE35D1" w:rsidRDefault="003A3D61" w:rsidP="003A3D61">
      <w:pPr>
        <w:pStyle w:val="28"/>
        <w:spacing w:line="240" w:lineRule="auto"/>
        <w:rPr>
          <w:noProof/>
        </w:rPr>
      </w:pPr>
    </w:p>
    <w:p w:rsidR="003A3D61" w:rsidRPr="00CE35D1" w:rsidRDefault="003A3D61" w:rsidP="003A3D61">
      <w:pPr>
        <w:pStyle w:val="28"/>
        <w:spacing w:line="240" w:lineRule="auto"/>
        <w:ind w:firstLine="0"/>
        <w:rPr>
          <w:noProof/>
          <w:lang w:val="en-US"/>
        </w:rPr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right="283" w:firstLine="0"/>
        <w:contextualSpacing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709" w:right="283" w:firstLine="0"/>
        <w:contextualSpacing/>
        <w:jc w:val="center"/>
      </w:pPr>
      <w:r w:rsidRPr="00CE35D1">
        <w:t>Схема планировок Комплекса на базе транспортного средства ПМК-5756С0-2. В составе кабинетов  «Диагностика, «Лаборатория», «Гинекология» (Рисунок В.3, Рисунок В.4)</w:t>
      </w: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927" w:right="283" w:firstLine="0"/>
        <w:contextualSpacing/>
        <w:jc w:val="center"/>
      </w:pPr>
    </w:p>
    <w:p w:rsidR="003A3D61" w:rsidRPr="00CE35D1" w:rsidRDefault="003A3D61" w:rsidP="003A3D61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3A3D61" w:rsidRPr="00CE35D1" w:rsidRDefault="003A3D61" w:rsidP="003A3D61">
      <w:pPr>
        <w:kinsoku w:val="0"/>
        <w:overflowPunct w:val="0"/>
        <w:autoSpaceDE w:val="0"/>
        <w:autoSpaceDN w:val="0"/>
        <w:adjustRightInd w:val="0"/>
        <w:ind w:right="283"/>
        <w:rPr>
          <w:rFonts w:ascii="Times New Roman" w:hAnsi="Times New Roman"/>
          <w:sz w:val="20"/>
        </w:rPr>
      </w:pPr>
      <w:r w:rsidRPr="00CE35D1">
        <w:rPr>
          <w:rFonts w:ascii="Times New Roman" w:hAnsi="Times New Roman"/>
          <w:noProof/>
          <w:sz w:val="20"/>
        </w:rPr>
        <w:drawing>
          <wp:inline distT="0" distB="0" distL="0" distR="0">
            <wp:extent cx="5327015" cy="4327525"/>
            <wp:effectExtent l="19050" t="0" r="698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015" cy="432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D61" w:rsidRPr="00CE35D1" w:rsidRDefault="003A3D61" w:rsidP="003A3D61">
      <w:pPr>
        <w:kinsoku w:val="0"/>
        <w:overflowPunct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</w:rPr>
      </w:pPr>
      <w:r w:rsidRPr="00CE35D1">
        <w:rPr>
          <w:rFonts w:ascii="Times New Roman" w:hAnsi="Times New Roman"/>
          <w:noProof/>
          <w:sz w:val="20"/>
        </w:rPr>
        <w:drawing>
          <wp:inline distT="0" distB="0" distL="0" distR="0">
            <wp:extent cx="5932805" cy="4433570"/>
            <wp:effectExtent l="19050" t="0" r="0" b="0"/>
            <wp:docPr id="4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3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right="283"/>
        <w:contextualSpacing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right="283" w:firstLine="0"/>
        <w:contextualSpacing/>
      </w:pPr>
    </w:p>
    <w:p w:rsidR="003A3D61" w:rsidRPr="00CE35D1" w:rsidRDefault="003A3D61" w:rsidP="003A3D61">
      <w:pPr>
        <w:jc w:val="center"/>
      </w:pPr>
      <w:r w:rsidRPr="00CE35D1">
        <w:rPr>
          <w:noProof/>
        </w:rPr>
        <w:drawing>
          <wp:inline distT="0" distB="0" distL="0" distR="0">
            <wp:extent cx="5494351" cy="2203366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288" cy="2204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D61" w:rsidRPr="00CE35D1" w:rsidRDefault="003A3D61" w:rsidP="003A3D61">
      <w:pPr>
        <w:pStyle w:val="28"/>
        <w:ind w:left="2628" w:hanging="2344"/>
        <w:jc w:val="center"/>
        <w:rPr>
          <w:noProof/>
        </w:rPr>
      </w:pPr>
      <w:r w:rsidRPr="00CE35D1">
        <w:t>Рисунок В.</w:t>
      </w:r>
      <w:r w:rsidRPr="00CE35D1">
        <w:rPr>
          <w:lang w:val="en-US"/>
        </w:rPr>
        <w:t>3</w:t>
      </w:r>
      <w:r w:rsidRPr="00CE35D1">
        <w:t xml:space="preserve"> </w:t>
      </w:r>
      <w:r w:rsidRPr="00CE35D1">
        <w:rPr>
          <w:noProof/>
        </w:rPr>
        <w:t>Планировка 1</w:t>
      </w:r>
    </w:p>
    <w:p w:rsidR="003A3D61" w:rsidRPr="00CE35D1" w:rsidRDefault="00AA66F0" w:rsidP="003A3D61">
      <w:pPr>
        <w:pStyle w:val="28"/>
        <w:ind w:left="2628" w:hanging="2344"/>
        <w:rPr>
          <w:noProof/>
        </w:rPr>
      </w:pPr>
      <w:r w:rsidRPr="00CE35D1">
        <w:rPr>
          <w:noProof/>
        </w:rPr>
        <w:lastRenderedPageBreak/>
        <w:drawing>
          <wp:inline distT="0" distB="0" distL="0" distR="0">
            <wp:extent cx="5857875" cy="2905125"/>
            <wp:effectExtent l="19050" t="0" r="952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D61" w:rsidRPr="00CE35D1" w:rsidRDefault="003A3D61" w:rsidP="003A3D61">
      <w:pPr>
        <w:pStyle w:val="28"/>
        <w:ind w:left="709" w:firstLine="66"/>
        <w:jc w:val="center"/>
        <w:rPr>
          <w:noProof/>
        </w:rPr>
      </w:pPr>
      <w:r w:rsidRPr="00CE35D1">
        <w:rPr>
          <w:noProof/>
        </w:rPr>
        <w:t>Рисунок В.</w:t>
      </w:r>
      <w:r w:rsidRPr="00CE35D1">
        <w:rPr>
          <w:noProof/>
          <w:lang w:val="en-US"/>
        </w:rPr>
        <w:t>4</w:t>
      </w:r>
      <w:r w:rsidRPr="00CE35D1">
        <w:rPr>
          <w:noProof/>
        </w:rPr>
        <w:t xml:space="preserve"> Планировка 2</w:t>
      </w:r>
    </w:p>
    <w:p w:rsidR="003A3D61" w:rsidRPr="00CE35D1" w:rsidRDefault="003A3D61" w:rsidP="00E15970">
      <w:pPr>
        <w:pStyle w:val="28"/>
        <w:numPr>
          <w:ilvl w:val="0"/>
          <w:numId w:val="25"/>
        </w:numPr>
        <w:spacing w:line="240" w:lineRule="auto"/>
        <w:rPr>
          <w:noProof/>
        </w:rPr>
      </w:pPr>
      <w:r w:rsidRPr="00CE35D1">
        <w:rPr>
          <w:noProof/>
        </w:rPr>
        <w:t>Кабинет 1 (Гинекология), (высота помещения = 2440 мм)</w:t>
      </w:r>
    </w:p>
    <w:p w:rsidR="003A3D61" w:rsidRPr="00CE35D1" w:rsidRDefault="003A3D61" w:rsidP="00E15970">
      <w:pPr>
        <w:pStyle w:val="28"/>
        <w:numPr>
          <w:ilvl w:val="0"/>
          <w:numId w:val="25"/>
        </w:numPr>
        <w:spacing w:line="240" w:lineRule="auto"/>
        <w:rPr>
          <w:noProof/>
        </w:rPr>
      </w:pPr>
      <w:r w:rsidRPr="00CE35D1">
        <w:rPr>
          <w:noProof/>
        </w:rPr>
        <w:t>Кабинет 2 (Лаборатория), (высота помещения = 2440 мм)</w:t>
      </w:r>
    </w:p>
    <w:p w:rsidR="003A3D61" w:rsidRPr="00CE35D1" w:rsidRDefault="003A3D61" w:rsidP="00E15970">
      <w:pPr>
        <w:pStyle w:val="28"/>
        <w:numPr>
          <w:ilvl w:val="0"/>
          <w:numId w:val="25"/>
        </w:numPr>
        <w:spacing w:line="240" w:lineRule="auto"/>
        <w:rPr>
          <w:noProof/>
        </w:rPr>
      </w:pPr>
      <w:r w:rsidRPr="00CE35D1">
        <w:rPr>
          <w:noProof/>
        </w:rPr>
        <w:t>Кабинет 3 (Диагностика), (высота помещения = 2440 мм)</w:t>
      </w:r>
    </w:p>
    <w:p w:rsidR="003A3D61" w:rsidRPr="00CE35D1" w:rsidRDefault="003A3D61" w:rsidP="00E15970">
      <w:pPr>
        <w:pStyle w:val="28"/>
        <w:numPr>
          <w:ilvl w:val="0"/>
          <w:numId w:val="25"/>
        </w:numPr>
        <w:spacing w:line="240" w:lineRule="auto"/>
        <w:rPr>
          <w:noProof/>
        </w:rPr>
      </w:pPr>
      <w:r w:rsidRPr="00CE35D1">
        <w:rPr>
          <w:noProof/>
        </w:rPr>
        <w:t>Генераторный отсек, (высота помещения = 1320 мм)</w:t>
      </w:r>
    </w:p>
    <w:p w:rsidR="003A3D61" w:rsidRPr="00CE35D1" w:rsidRDefault="003A3D61" w:rsidP="00E15970">
      <w:pPr>
        <w:pStyle w:val="28"/>
        <w:numPr>
          <w:ilvl w:val="0"/>
          <w:numId w:val="25"/>
        </w:numPr>
        <w:spacing w:line="240" w:lineRule="auto"/>
      </w:pPr>
      <w:r w:rsidRPr="00CE35D1">
        <w:rPr>
          <w:noProof/>
        </w:rPr>
        <w:t>Отсек кондиционера, (высота помещения = 900 мм)</w:t>
      </w:r>
    </w:p>
    <w:p w:rsidR="003A3D61" w:rsidRPr="00CE35D1" w:rsidRDefault="003A3D61" w:rsidP="00E15970">
      <w:pPr>
        <w:pStyle w:val="28"/>
        <w:numPr>
          <w:ilvl w:val="0"/>
          <w:numId w:val="25"/>
        </w:numPr>
        <w:spacing w:line="240" w:lineRule="auto"/>
        <w:rPr>
          <w:noProof/>
        </w:rPr>
      </w:pPr>
      <w:r w:rsidRPr="00CE35D1">
        <w:rPr>
          <w:noProof/>
        </w:rPr>
        <w:t>Хозяйственный отсек, (высота помещения = 2440 мм)</w:t>
      </w:r>
    </w:p>
    <w:p w:rsidR="003A3D61" w:rsidRPr="00CE35D1" w:rsidRDefault="003A3D61" w:rsidP="00E15970">
      <w:pPr>
        <w:pStyle w:val="28"/>
        <w:numPr>
          <w:ilvl w:val="0"/>
          <w:numId w:val="25"/>
        </w:numPr>
        <w:spacing w:line="240" w:lineRule="auto"/>
        <w:rPr>
          <w:noProof/>
        </w:rPr>
      </w:pPr>
      <w:r w:rsidRPr="00CE35D1">
        <w:rPr>
          <w:noProof/>
        </w:rPr>
        <w:t>Коридор, (высота помещения = 2440 мм)</w:t>
      </w: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927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927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927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709" w:right="283" w:firstLine="0"/>
        <w:contextualSpacing/>
        <w:jc w:val="center"/>
        <w:rPr>
          <w:lang w:val="en-US"/>
        </w:rPr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709" w:right="283" w:firstLine="0"/>
        <w:contextualSpacing/>
        <w:jc w:val="center"/>
        <w:rPr>
          <w:lang w:val="en-US"/>
        </w:rPr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709" w:right="283" w:firstLine="0"/>
        <w:contextualSpacing/>
        <w:jc w:val="center"/>
        <w:rPr>
          <w:lang w:val="en-US"/>
        </w:rPr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709" w:right="283" w:firstLine="0"/>
        <w:contextualSpacing/>
        <w:jc w:val="center"/>
        <w:rPr>
          <w:lang w:val="en-US"/>
        </w:rPr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709" w:right="283" w:firstLine="0"/>
        <w:contextualSpacing/>
        <w:jc w:val="center"/>
        <w:rPr>
          <w:lang w:val="en-US"/>
        </w:rPr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709" w:right="283" w:firstLine="0"/>
        <w:contextualSpacing/>
        <w:jc w:val="center"/>
        <w:rPr>
          <w:lang w:val="en-US"/>
        </w:rPr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709" w:right="283" w:firstLine="0"/>
        <w:contextualSpacing/>
        <w:jc w:val="center"/>
        <w:rPr>
          <w:lang w:val="en-US"/>
        </w:rPr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709" w:right="283" w:firstLine="0"/>
        <w:contextualSpacing/>
        <w:jc w:val="center"/>
        <w:rPr>
          <w:lang w:val="en-US"/>
        </w:rPr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709" w:right="283" w:firstLine="0"/>
        <w:contextualSpacing/>
        <w:jc w:val="center"/>
        <w:rPr>
          <w:lang w:val="en-US"/>
        </w:rPr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709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709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709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709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709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709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709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709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709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709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709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709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709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709" w:right="283" w:firstLine="0"/>
        <w:contextualSpacing/>
        <w:jc w:val="center"/>
      </w:pPr>
      <w:r w:rsidRPr="00CE35D1">
        <w:lastRenderedPageBreak/>
        <w:t>Схема планировок Комплекса на базе транспортного средства АЛ-59860С-2. В составе кабинетов  «Диагностика, «Лаборатория», «Гинекология» (Рисунок В.5, Рисунок В.6)</w:t>
      </w:r>
    </w:p>
    <w:p w:rsidR="003A3D61" w:rsidRPr="00CE35D1" w:rsidRDefault="003A3D61" w:rsidP="003A3D61">
      <w:pPr>
        <w:pStyle w:val="afff1"/>
        <w:ind w:left="-426" w:right="-284"/>
      </w:pPr>
      <w:r w:rsidRPr="00CE35D1">
        <w:rPr>
          <w:noProof/>
        </w:rPr>
        <w:drawing>
          <wp:inline distT="0" distB="0" distL="0" distR="0">
            <wp:extent cx="5507355" cy="4752975"/>
            <wp:effectExtent l="1905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355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D61" w:rsidRPr="00CE35D1" w:rsidRDefault="003A3D61" w:rsidP="003A3D61">
      <w:pPr>
        <w:jc w:val="center"/>
        <w:rPr>
          <w:rFonts w:ascii="Times New Roman" w:hAnsi="Times New Roman"/>
          <w:noProof/>
          <w:sz w:val="24"/>
        </w:rPr>
      </w:pPr>
      <w:r w:rsidRPr="00CE35D1">
        <w:rPr>
          <w:rFonts w:ascii="Times New Roman" w:hAnsi="Times New Roman"/>
          <w:noProof/>
          <w:sz w:val="24"/>
        </w:rPr>
        <w:drawing>
          <wp:inline distT="0" distB="0" distL="0" distR="0">
            <wp:extent cx="5494351" cy="2203366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288" cy="2204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D61" w:rsidRPr="00CE35D1" w:rsidRDefault="003A3D61" w:rsidP="003A3D61">
      <w:pPr>
        <w:jc w:val="center"/>
        <w:rPr>
          <w:rFonts w:ascii="Times New Roman" w:hAnsi="Times New Roman"/>
          <w:noProof/>
          <w:sz w:val="24"/>
        </w:rPr>
      </w:pPr>
      <w:r w:rsidRPr="00CE35D1">
        <w:rPr>
          <w:rFonts w:ascii="Times New Roman" w:hAnsi="Times New Roman"/>
          <w:noProof/>
          <w:sz w:val="24"/>
        </w:rPr>
        <w:t>Рисунок Б.</w:t>
      </w:r>
      <w:r w:rsidRPr="00CE35D1">
        <w:rPr>
          <w:rFonts w:ascii="Times New Roman" w:hAnsi="Times New Roman"/>
          <w:noProof/>
          <w:sz w:val="24"/>
          <w:lang w:val="en-US"/>
        </w:rPr>
        <w:t>5</w:t>
      </w:r>
      <w:r w:rsidRPr="00CE35D1">
        <w:rPr>
          <w:rFonts w:ascii="Times New Roman" w:hAnsi="Times New Roman"/>
          <w:noProof/>
          <w:sz w:val="24"/>
        </w:rPr>
        <w:t xml:space="preserve"> Планировка 1</w:t>
      </w:r>
    </w:p>
    <w:p w:rsidR="003A3D61" w:rsidRPr="00CE35D1" w:rsidRDefault="00AA66F0" w:rsidP="003A3D61">
      <w:pPr>
        <w:jc w:val="center"/>
        <w:rPr>
          <w:rFonts w:ascii="Times New Roman" w:hAnsi="Times New Roman"/>
          <w:noProof/>
          <w:sz w:val="24"/>
          <w:lang w:val="en-US"/>
        </w:rPr>
      </w:pPr>
      <w:r w:rsidRPr="00CE35D1">
        <w:rPr>
          <w:rFonts w:ascii="Times New Roman" w:hAnsi="Times New Roman"/>
          <w:noProof/>
          <w:sz w:val="24"/>
        </w:rPr>
        <w:lastRenderedPageBreak/>
        <w:drawing>
          <wp:inline distT="0" distB="0" distL="0" distR="0">
            <wp:extent cx="5857875" cy="2905125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D61" w:rsidRPr="00CE35D1" w:rsidRDefault="003A3D61" w:rsidP="003A3D61">
      <w:pPr>
        <w:jc w:val="center"/>
        <w:rPr>
          <w:rFonts w:ascii="Times New Roman" w:hAnsi="Times New Roman"/>
          <w:noProof/>
          <w:sz w:val="24"/>
        </w:rPr>
      </w:pPr>
      <w:r w:rsidRPr="00CE35D1">
        <w:rPr>
          <w:rFonts w:ascii="Times New Roman" w:hAnsi="Times New Roman"/>
          <w:noProof/>
          <w:sz w:val="24"/>
        </w:rPr>
        <w:t>Рисунок В.</w:t>
      </w:r>
      <w:r w:rsidRPr="00CE35D1">
        <w:rPr>
          <w:rFonts w:ascii="Times New Roman" w:hAnsi="Times New Roman"/>
          <w:noProof/>
          <w:sz w:val="24"/>
          <w:lang w:val="en-US"/>
        </w:rPr>
        <w:t>5</w:t>
      </w:r>
      <w:r w:rsidRPr="00CE35D1">
        <w:rPr>
          <w:rFonts w:ascii="Times New Roman" w:hAnsi="Times New Roman"/>
          <w:noProof/>
          <w:sz w:val="24"/>
        </w:rPr>
        <w:t xml:space="preserve"> Планировка 2 </w:t>
      </w:r>
    </w:p>
    <w:p w:rsidR="003A3D61" w:rsidRPr="00CE35D1" w:rsidRDefault="003A3D61" w:rsidP="003A3D61">
      <w:pPr>
        <w:jc w:val="center"/>
        <w:rPr>
          <w:rFonts w:ascii="Times New Roman" w:hAnsi="Times New Roman"/>
          <w:noProof/>
          <w:sz w:val="24"/>
        </w:rPr>
      </w:pPr>
    </w:p>
    <w:p w:rsidR="003A3D61" w:rsidRPr="00CE35D1" w:rsidRDefault="003A3D61" w:rsidP="00E15970">
      <w:pPr>
        <w:pStyle w:val="28"/>
        <w:numPr>
          <w:ilvl w:val="0"/>
          <w:numId w:val="26"/>
        </w:numPr>
        <w:spacing w:line="240" w:lineRule="auto"/>
        <w:rPr>
          <w:noProof/>
        </w:rPr>
      </w:pPr>
      <w:r w:rsidRPr="00CE35D1">
        <w:rPr>
          <w:noProof/>
        </w:rPr>
        <w:t>Кабинет 1 (Гинекология), (высота помещения = 2440 мм)</w:t>
      </w:r>
    </w:p>
    <w:p w:rsidR="003A3D61" w:rsidRPr="00CE35D1" w:rsidRDefault="003A3D61" w:rsidP="00E15970">
      <w:pPr>
        <w:pStyle w:val="28"/>
        <w:numPr>
          <w:ilvl w:val="0"/>
          <w:numId w:val="26"/>
        </w:numPr>
        <w:spacing w:line="240" w:lineRule="auto"/>
        <w:rPr>
          <w:noProof/>
        </w:rPr>
      </w:pPr>
      <w:r w:rsidRPr="00CE35D1">
        <w:rPr>
          <w:noProof/>
        </w:rPr>
        <w:t>Кабинет 2 (Лаборатория), (высота помещения = 2440 мм)</w:t>
      </w:r>
    </w:p>
    <w:p w:rsidR="003A3D61" w:rsidRPr="00CE35D1" w:rsidRDefault="003A3D61" w:rsidP="00E15970">
      <w:pPr>
        <w:pStyle w:val="28"/>
        <w:numPr>
          <w:ilvl w:val="0"/>
          <w:numId w:val="26"/>
        </w:numPr>
        <w:spacing w:line="240" w:lineRule="auto"/>
        <w:rPr>
          <w:noProof/>
        </w:rPr>
      </w:pPr>
      <w:r w:rsidRPr="00CE35D1">
        <w:rPr>
          <w:noProof/>
        </w:rPr>
        <w:t>Кабинет 3 (Диагностика), (высота помещения = 2440 мм)</w:t>
      </w:r>
    </w:p>
    <w:p w:rsidR="003A3D61" w:rsidRPr="00CE35D1" w:rsidRDefault="003A3D61" w:rsidP="00E15970">
      <w:pPr>
        <w:pStyle w:val="28"/>
        <w:numPr>
          <w:ilvl w:val="0"/>
          <w:numId w:val="26"/>
        </w:numPr>
        <w:spacing w:line="240" w:lineRule="auto"/>
        <w:rPr>
          <w:noProof/>
        </w:rPr>
      </w:pPr>
      <w:r w:rsidRPr="00CE35D1">
        <w:rPr>
          <w:noProof/>
        </w:rPr>
        <w:t>Генераторный отсек, (высота помещения = 1320 мм)</w:t>
      </w:r>
    </w:p>
    <w:p w:rsidR="003A3D61" w:rsidRPr="00CE35D1" w:rsidRDefault="003A3D61" w:rsidP="00E15970">
      <w:pPr>
        <w:pStyle w:val="28"/>
        <w:numPr>
          <w:ilvl w:val="0"/>
          <w:numId w:val="26"/>
        </w:numPr>
        <w:spacing w:line="240" w:lineRule="auto"/>
      </w:pPr>
      <w:r w:rsidRPr="00CE35D1">
        <w:rPr>
          <w:noProof/>
        </w:rPr>
        <w:t>Отсек кондиционера, (высота помещения = 900 мм)</w:t>
      </w:r>
    </w:p>
    <w:p w:rsidR="003A3D61" w:rsidRPr="00CE35D1" w:rsidRDefault="003A3D61" w:rsidP="00E15970">
      <w:pPr>
        <w:pStyle w:val="28"/>
        <w:numPr>
          <w:ilvl w:val="0"/>
          <w:numId w:val="26"/>
        </w:numPr>
        <w:spacing w:line="240" w:lineRule="auto"/>
        <w:rPr>
          <w:noProof/>
        </w:rPr>
      </w:pPr>
      <w:r w:rsidRPr="00CE35D1">
        <w:rPr>
          <w:noProof/>
        </w:rPr>
        <w:t>Хозяйственный отсек, (высота помещения = 2440 мм)</w:t>
      </w:r>
    </w:p>
    <w:p w:rsidR="003A3D61" w:rsidRPr="00CE35D1" w:rsidRDefault="003A3D61" w:rsidP="00E15970">
      <w:pPr>
        <w:pStyle w:val="28"/>
        <w:numPr>
          <w:ilvl w:val="0"/>
          <w:numId w:val="26"/>
        </w:numPr>
        <w:spacing w:line="240" w:lineRule="auto"/>
        <w:rPr>
          <w:noProof/>
        </w:rPr>
      </w:pPr>
      <w:r w:rsidRPr="00CE35D1">
        <w:rPr>
          <w:noProof/>
        </w:rPr>
        <w:t>Коридор, (высота помещения = 2440 мм)</w:t>
      </w:r>
    </w:p>
    <w:p w:rsidR="003A3D61" w:rsidRPr="00CE35D1" w:rsidRDefault="003A3D61" w:rsidP="003A3D61">
      <w:pPr>
        <w:pStyle w:val="28"/>
        <w:spacing w:line="240" w:lineRule="auto"/>
        <w:ind w:left="2268" w:firstLine="0"/>
        <w:rPr>
          <w:noProof/>
        </w:rPr>
      </w:pPr>
    </w:p>
    <w:p w:rsidR="003A3D61" w:rsidRPr="00CE35D1" w:rsidRDefault="003A3D61" w:rsidP="003A3D61">
      <w:pPr>
        <w:pStyle w:val="28"/>
        <w:spacing w:line="240" w:lineRule="auto"/>
        <w:ind w:left="2268" w:firstLine="0"/>
        <w:rPr>
          <w:noProof/>
        </w:rPr>
      </w:pPr>
    </w:p>
    <w:p w:rsidR="003A3D61" w:rsidRPr="00CE35D1" w:rsidRDefault="003A3D61" w:rsidP="003A3D61">
      <w:pPr>
        <w:pStyle w:val="28"/>
        <w:spacing w:line="240" w:lineRule="auto"/>
        <w:ind w:left="2268" w:firstLine="0"/>
        <w:rPr>
          <w:noProof/>
        </w:rPr>
      </w:pPr>
    </w:p>
    <w:p w:rsidR="003A3D61" w:rsidRPr="00CE35D1" w:rsidRDefault="003A3D61" w:rsidP="003A3D61">
      <w:pPr>
        <w:jc w:val="center"/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ind w:left="-284"/>
        <w:jc w:val="center"/>
        <w:rPr>
          <w:rFonts w:ascii="Times New Roman" w:hAnsi="Times New Roman"/>
          <w:sz w:val="24"/>
        </w:rPr>
      </w:pPr>
      <w:r w:rsidRPr="00CE35D1">
        <w:rPr>
          <w:rFonts w:ascii="Times New Roman" w:hAnsi="Times New Roman"/>
          <w:sz w:val="24"/>
        </w:rPr>
        <w:lastRenderedPageBreak/>
        <w:t>Схема планировок Комплекса на базе транспортного средства 8724. В составе кабинетов  «Диагностика, «Лаборатория», «Гинекология» (Рисунок В.7, Рисунок В.8)</w:t>
      </w:r>
    </w:p>
    <w:p w:rsidR="003A3D61" w:rsidRPr="00CE35D1" w:rsidRDefault="003A3D61" w:rsidP="003A3D61">
      <w:pPr>
        <w:ind w:left="142"/>
        <w:jc w:val="center"/>
        <w:rPr>
          <w:rFonts w:ascii="Times New Roman" w:hAnsi="Times New Roman"/>
          <w:sz w:val="24"/>
        </w:rPr>
      </w:pPr>
      <w:r w:rsidRPr="00CE35D1">
        <w:rPr>
          <w:rFonts w:ascii="Times New Roman" w:hAnsi="Times New Roman"/>
          <w:noProof/>
          <w:sz w:val="24"/>
        </w:rPr>
        <w:drawing>
          <wp:inline distT="0" distB="0" distL="0" distR="0">
            <wp:extent cx="5494351" cy="2203366"/>
            <wp:effectExtent l="1905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288" cy="2204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D61" w:rsidRPr="00CE35D1" w:rsidRDefault="003A3D61" w:rsidP="003A3D61">
      <w:pPr>
        <w:ind w:left="142"/>
        <w:jc w:val="center"/>
        <w:rPr>
          <w:rFonts w:ascii="Times New Roman" w:hAnsi="Times New Roman"/>
          <w:sz w:val="24"/>
        </w:rPr>
      </w:pPr>
      <w:r w:rsidRPr="00CE35D1">
        <w:rPr>
          <w:rFonts w:ascii="Times New Roman" w:hAnsi="Times New Roman"/>
          <w:sz w:val="24"/>
        </w:rPr>
        <w:t>Рисунок В.</w:t>
      </w:r>
      <w:r w:rsidRPr="00CE35D1">
        <w:rPr>
          <w:rFonts w:ascii="Times New Roman" w:hAnsi="Times New Roman"/>
          <w:sz w:val="24"/>
          <w:lang w:val="en-US"/>
        </w:rPr>
        <w:t>7</w:t>
      </w:r>
      <w:r w:rsidRPr="00CE35D1">
        <w:rPr>
          <w:rFonts w:ascii="Times New Roman" w:hAnsi="Times New Roman"/>
          <w:sz w:val="24"/>
        </w:rPr>
        <w:t xml:space="preserve"> Планировка 1</w:t>
      </w:r>
    </w:p>
    <w:p w:rsidR="003A3D61" w:rsidRPr="00CE35D1" w:rsidRDefault="00AA66F0" w:rsidP="003A3D61">
      <w:pPr>
        <w:jc w:val="center"/>
        <w:rPr>
          <w:rFonts w:ascii="Times New Roman" w:hAnsi="Times New Roman"/>
          <w:sz w:val="24"/>
          <w:lang w:val="en-US"/>
        </w:rPr>
      </w:pPr>
      <w:r w:rsidRPr="00CE35D1">
        <w:rPr>
          <w:rFonts w:ascii="Times New Roman" w:hAnsi="Times New Roman"/>
          <w:noProof/>
          <w:sz w:val="24"/>
        </w:rPr>
        <w:drawing>
          <wp:inline distT="0" distB="0" distL="0" distR="0">
            <wp:extent cx="5857875" cy="2905125"/>
            <wp:effectExtent l="19050" t="0" r="9525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  <w:r w:rsidRPr="00CE35D1">
        <w:rPr>
          <w:rFonts w:ascii="Times New Roman" w:hAnsi="Times New Roman"/>
          <w:sz w:val="24"/>
        </w:rPr>
        <w:t>Рисунок Б.</w:t>
      </w:r>
      <w:r w:rsidRPr="00CE35D1">
        <w:rPr>
          <w:rFonts w:ascii="Times New Roman" w:hAnsi="Times New Roman"/>
          <w:sz w:val="24"/>
          <w:lang w:val="en-US"/>
        </w:rPr>
        <w:t>8</w:t>
      </w:r>
      <w:r w:rsidRPr="00CE35D1">
        <w:rPr>
          <w:rFonts w:ascii="Times New Roman" w:hAnsi="Times New Roman"/>
          <w:sz w:val="24"/>
        </w:rPr>
        <w:t xml:space="preserve"> Планировка 2</w:t>
      </w: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E15970">
      <w:pPr>
        <w:pStyle w:val="28"/>
        <w:numPr>
          <w:ilvl w:val="0"/>
          <w:numId w:val="27"/>
        </w:numPr>
        <w:spacing w:line="240" w:lineRule="auto"/>
        <w:rPr>
          <w:noProof/>
        </w:rPr>
      </w:pPr>
      <w:r w:rsidRPr="00CE35D1">
        <w:rPr>
          <w:noProof/>
        </w:rPr>
        <w:t>Кабинет 1 (Гинекология), (высота помещения = 2440 мм)</w:t>
      </w:r>
    </w:p>
    <w:p w:rsidR="003A3D61" w:rsidRPr="00CE35D1" w:rsidRDefault="003A3D61" w:rsidP="00E15970">
      <w:pPr>
        <w:pStyle w:val="28"/>
        <w:numPr>
          <w:ilvl w:val="0"/>
          <w:numId w:val="27"/>
        </w:numPr>
        <w:spacing w:line="240" w:lineRule="auto"/>
        <w:rPr>
          <w:noProof/>
        </w:rPr>
      </w:pPr>
      <w:r w:rsidRPr="00CE35D1">
        <w:rPr>
          <w:noProof/>
        </w:rPr>
        <w:t>Кабинет 2 (Лаборатория), (высота помещения = 2440 мм)</w:t>
      </w:r>
    </w:p>
    <w:p w:rsidR="003A3D61" w:rsidRPr="00CE35D1" w:rsidRDefault="003A3D61" w:rsidP="00E15970">
      <w:pPr>
        <w:pStyle w:val="28"/>
        <w:numPr>
          <w:ilvl w:val="0"/>
          <w:numId w:val="27"/>
        </w:numPr>
        <w:spacing w:line="240" w:lineRule="auto"/>
        <w:rPr>
          <w:noProof/>
        </w:rPr>
      </w:pPr>
      <w:r w:rsidRPr="00CE35D1">
        <w:rPr>
          <w:noProof/>
        </w:rPr>
        <w:t>Кабинет 3 (Диагностика), (высота помещения = 2440 мм)</w:t>
      </w:r>
    </w:p>
    <w:p w:rsidR="003A3D61" w:rsidRPr="00CE35D1" w:rsidRDefault="003A3D61" w:rsidP="00E15970">
      <w:pPr>
        <w:pStyle w:val="28"/>
        <w:numPr>
          <w:ilvl w:val="0"/>
          <w:numId w:val="27"/>
        </w:numPr>
        <w:spacing w:line="240" w:lineRule="auto"/>
        <w:rPr>
          <w:noProof/>
        </w:rPr>
      </w:pPr>
      <w:r w:rsidRPr="00CE35D1">
        <w:rPr>
          <w:noProof/>
        </w:rPr>
        <w:t>Генераторный отсек, (высота помещения = 1320 мм)</w:t>
      </w:r>
    </w:p>
    <w:p w:rsidR="003A3D61" w:rsidRPr="00CE35D1" w:rsidRDefault="003A3D61" w:rsidP="00E15970">
      <w:pPr>
        <w:pStyle w:val="28"/>
        <w:numPr>
          <w:ilvl w:val="0"/>
          <w:numId w:val="27"/>
        </w:numPr>
        <w:spacing w:line="240" w:lineRule="auto"/>
      </w:pPr>
      <w:r w:rsidRPr="00CE35D1">
        <w:rPr>
          <w:noProof/>
        </w:rPr>
        <w:t>Отсек кондиционера, (высота помещения = 900 мм)</w:t>
      </w:r>
    </w:p>
    <w:p w:rsidR="003A3D61" w:rsidRPr="00CE35D1" w:rsidRDefault="003A3D61" w:rsidP="00E15970">
      <w:pPr>
        <w:pStyle w:val="28"/>
        <w:numPr>
          <w:ilvl w:val="0"/>
          <w:numId w:val="27"/>
        </w:numPr>
        <w:spacing w:line="240" w:lineRule="auto"/>
        <w:rPr>
          <w:noProof/>
        </w:rPr>
      </w:pPr>
      <w:r w:rsidRPr="00CE35D1">
        <w:rPr>
          <w:noProof/>
        </w:rPr>
        <w:t>Хозяйственный отсек, (высота помещения = 2440 мм)</w:t>
      </w:r>
    </w:p>
    <w:p w:rsidR="003A3D61" w:rsidRPr="00CE35D1" w:rsidRDefault="003A3D61" w:rsidP="00E15970">
      <w:pPr>
        <w:pStyle w:val="28"/>
        <w:numPr>
          <w:ilvl w:val="0"/>
          <w:numId w:val="27"/>
        </w:numPr>
        <w:spacing w:line="240" w:lineRule="auto"/>
        <w:rPr>
          <w:noProof/>
        </w:rPr>
      </w:pPr>
      <w:r w:rsidRPr="00CE35D1">
        <w:rPr>
          <w:noProof/>
        </w:rPr>
        <w:t>Коридор, (высота помещения = 2440 мм)</w:t>
      </w:r>
    </w:p>
    <w:p w:rsidR="003A3D61" w:rsidRPr="00CE35D1" w:rsidRDefault="003A3D61" w:rsidP="003A3D61">
      <w:pPr>
        <w:pStyle w:val="ab"/>
        <w:ind w:left="2628"/>
        <w:rPr>
          <w:sz w:val="24"/>
          <w:lang w:val="en-US"/>
        </w:rPr>
      </w:pPr>
    </w:p>
    <w:p w:rsidR="003A3D61" w:rsidRPr="00CE35D1" w:rsidRDefault="003A3D61" w:rsidP="003A3D61">
      <w:pPr>
        <w:pStyle w:val="ab"/>
        <w:ind w:left="2628"/>
        <w:rPr>
          <w:sz w:val="24"/>
          <w:lang w:val="en-US"/>
        </w:rPr>
      </w:pPr>
    </w:p>
    <w:p w:rsidR="003A3D61" w:rsidRPr="00CE35D1" w:rsidRDefault="003A3D61" w:rsidP="003A3D61">
      <w:pPr>
        <w:pStyle w:val="ab"/>
        <w:ind w:left="2628"/>
        <w:rPr>
          <w:sz w:val="24"/>
          <w:lang w:val="en-US"/>
        </w:rPr>
      </w:pPr>
    </w:p>
    <w:p w:rsidR="003A3D61" w:rsidRPr="00CE35D1" w:rsidRDefault="003A3D61" w:rsidP="003A3D61">
      <w:pPr>
        <w:pStyle w:val="ab"/>
        <w:ind w:left="2628"/>
        <w:rPr>
          <w:sz w:val="24"/>
          <w:lang w:val="en-US"/>
        </w:rPr>
      </w:pPr>
    </w:p>
    <w:p w:rsidR="003A3D61" w:rsidRPr="00CE35D1" w:rsidRDefault="003A3D61" w:rsidP="003A3D61">
      <w:pPr>
        <w:pStyle w:val="ab"/>
        <w:ind w:left="2628"/>
        <w:rPr>
          <w:sz w:val="24"/>
          <w:lang w:val="en-US"/>
        </w:rPr>
      </w:pPr>
    </w:p>
    <w:p w:rsidR="003A3D61" w:rsidRPr="00CE35D1" w:rsidRDefault="003A3D61" w:rsidP="003A3D61">
      <w:pPr>
        <w:pStyle w:val="ab"/>
        <w:ind w:left="2628"/>
        <w:rPr>
          <w:sz w:val="24"/>
          <w:lang w:val="en-US"/>
        </w:rPr>
      </w:pPr>
    </w:p>
    <w:p w:rsidR="003A3D61" w:rsidRPr="00CE35D1" w:rsidRDefault="003A3D61" w:rsidP="003A3D61">
      <w:pPr>
        <w:pStyle w:val="ab"/>
        <w:ind w:left="2628"/>
        <w:rPr>
          <w:sz w:val="24"/>
          <w:lang w:val="en-US"/>
        </w:rPr>
      </w:pPr>
    </w:p>
    <w:p w:rsidR="003A3D61" w:rsidRPr="00CE35D1" w:rsidRDefault="003A3D61" w:rsidP="003A3D61">
      <w:pPr>
        <w:pStyle w:val="ab"/>
        <w:ind w:left="2628"/>
        <w:rPr>
          <w:sz w:val="24"/>
          <w:lang w:val="en-US"/>
        </w:rPr>
      </w:pPr>
    </w:p>
    <w:p w:rsidR="003A3D61" w:rsidRPr="00CE35D1" w:rsidRDefault="003A3D61" w:rsidP="003A3D61">
      <w:pPr>
        <w:pStyle w:val="ab"/>
        <w:ind w:left="2628"/>
        <w:rPr>
          <w:sz w:val="24"/>
          <w:lang w:val="en-US"/>
        </w:rPr>
      </w:pPr>
    </w:p>
    <w:p w:rsidR="003A3D61" w:rsidRPr="00CE35D1" w:rsidRDefault="003A3D61" w:rsidP="003A3D61">
      <w:pPr>
        <w:pStyle w:val="ab"/>
        <w:ind w:left="2628"/>
        <w:rPr>
          <w:sz w:val="24"/>
        </w:rPr>
      </w:pPr>
    </w:p>
    <w:p w:rsidR="003A3D61" w:rsidRPr="00CE35D1" w:rsidRDefault="003A3D61" w:rsidP="003A3D61">
      <w:pPr>
        <w:pStyle w:val="ab"/>
        <w:ind w:left="2628"/>
        <w:rPr>
          <w:sz w:val="24"/>
        </w:rPr>
      </w:pPr>
    </w:p>
    <w:p w:rsidR="003A3D61" w:rsidRPr="00CE35D1" w:rsidRDefault="003A3D61" w:rsidP="003A3D61">
      <w:pPr>
        <w:pStyle w:val="ab"/>
        <w:ind w:left="2628"/>
        <w:rPr>
          <w:sz w:val="24"/>
        </w:rPr>
      </w:pPr>
    </w:p>
    <w:p w:rsidR="003A3D61" w:rsidRPr="00CE35D1" w:rsidRDefault="003A3D61" w:rsidP="003A3D61">
      <w:pPr>
        <w:pStyle w:val="ab"/>
        <w:ind w:left="2628"/>
        <w:rPr>
          <w:sz w:val="24"/>
        </w:rPr>
      </w:pPr>
    </w:p>
    <w:p w:rsidR="003A3D61" w:rsidRPr="00CE35D1" w:rsidRDefault="003A3D61" w:rsidP="003A3D61">
      <w:pPr>
        <w:pStyle w:val="ab"/>
        <w:ind w:left="2628"/>
        <w:rPr>
          <w:sz w:val="24"/>
          <w:lang w:val="en-US"/>
        </w:rPr>
      </w:pPr>
    </w:p>
    <w:p w:rsidR="003A3D61" w:rsidRPr="00CE35D1" w:rsidRDefault="003A3D61" w:rsidP="003A3D61">
      <w:pPr>
        <w:pStyle w:val="ab"/>
        <w:ind w:left="0" w:right="283"/>
        <w:jc w:val="center"/>
        <w:rPr>
          <w:sz w:val="24"/>
        </w:rPr>
      </w:pPr>
      <w:r w:rsidRPr="00CE35D1">
        <w:rPr>
          <w:sz w:val="24"/>
        </w:rPr>
        <w:lastRenderedPageBreak/>
        <w:t>Схема планировки Комплекса на базе транспортного средства 185514. В составе кабинетов  «</w:t>
      </w:r>
      <w:r w:rsidR="00AA66F0" w:rsidRPr="00CE35D1">
        <w:rPr>
          <w:sz w:val="24"/>
        </w:rPr>
        <w:t>Гинекология</w:t>
      </w:r>
      <w:r w:rsidRPr="00CE35D1">
        <w:rPr>
          <w:sz w:val="24"/>
        </w:rPr>
        <w:t>» (Рисунок В.</w:t>
      </w:r>
      <w:r w:rsidRPr="00CE35D1">
        <w:rPr>
          <w:sz w:val="24"/>
          <w:lang w:val="en-US"/>
        </w:rPr>
        <w:t>9</w:t>
      </w:r>
      <w:r w:rsidRPr="00CE35D1">
        <w:rPr>
          <w:sz w:val="24"/>
        </w:rPr>
        <w:t>)</w:t>
      </w: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  <w:r w:rsidRPr="00CE35D1">
        <w:rPr>
          <w:rFonts w:ascii="Times New Roman" w:hAnsi="Times New Roman"/>
          <w:noProof/>
          <w:sz w:val="24"/>
        </w:rPr>
        <w:drawing>
          <wp:inline distT="0" distB="0" distL="0" distR="0">
            <wp:extent cx="5146040" cy="2689860"/>
            <wp:effectExtent l="19050" t="0" r="0" b="0"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268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D61" w:rsidRPr="00CE35D1" w:rsidRDefault="003A3D61" w:rsidP="003A3D61">
      <w:pPr>
        <w:pStyle w:val="ab"/>
        <w:jc w:val="center"/>
        <w:rPr>
          <w:sz w:val="24"/>
          <w:lang w:val="en-US"/>
        </w:rPr>
      </w:pPr>
      <w:r w:rsidRPr="00CE35D1">
        <w:rPr>
          <w:sz w:val="24"/>
        </w:rPr>
        <w:t>Рисунок В.</w:t>
      </w:r>
      <w:r w:rsidRPr="00CE35D1">
        <w:rPr>
          <w:sz w:val="24"/>
          <w:lang w:val="en-US"/>
        </w:rPr>
        <w:t>9</w:t>
      </w:r>
    </w:p>
    <w:p w:rsidR="003A3D61" w:rsidRPr="00CE35D1" w:rsidRDefault="003A3D61" w:rsidP="003A3D61">
      <w:pPr>
        <w:rPr>
          <w:rFonts w:ascii="Times New Roman" w:hAnsi="Times New Roman"/>
          <w:sz w:val="24"/>
        </w:rPr>
      </w:pPr>
    </w:p>
    <w:p w:rsidR="003A3D61" w:rsidRPr="00CE35D1" w:rsidRDefault="003A3D61" w:rsidP="00E15970">
      <w:pPr>
        <w:pStyle w:val="ab"/>
        <w:numPr>
          <w:ilvl w:val="0"/>
          <w:numId w:val="16"/>
        </w:numPr>
        <w:ind w:left="2694" w:hanging="426"/>
        <w:rPr>
          <w:sz w:val="24"/>
        </w:rPr>
      </w:pPr>
      <w:r w:rsidRPr="00CE35D1">
        <w:rPr>
          <w:sz w:val="24"/>
        </w:rPr>
        <w:t>Кабинет (Диагностика), (высота помещения =1950)</w:t>
      </w:r>
    </w:p>
    <w:p w:rsidR="003A3D61" w:rsidRPr="00CE35D1" w:rsidRDefault="003A3D61" w:rsidP="00E15970">
      <w:pPr>
        <w:pStyle w:val="ab"/>
        <w:numPr>
          <w:ilvl w:val="0"/>
          <w:numId w:val="16"/>
        </w:numPr>
        <w:ind w:left="2694" w:hanging="426"/>
        <w:rPr>
          <w:sz w:val="24"/>
        </w:rPr>
      </w:pPr>
      <w:r w:rsidRPr="00CE35D1">
        <w:rPr>
          <w:sz w:val="24"/>
        </w:rPr>
        <w:t>Генераторный отсек, (высота помещения = 800)</w:t>
      </w:r>
    </w:p>
    <w:p w:rsidR="003A3D61" w:rsidRPr="00CE35D1" w:rsidRDefault="003A3D61" w:rsidP="003A3D61">
      <w:pPr>
        <w:pStyle w:val="28"/>
        <w:spacing w:line="240" w:lineRule="auto"/>
        <w:ind w:left="-284" w:firstLine="0"/>
        <w:jc w:val="center"/>
      </w:pPr>
    </w:p>
    <w:p w:rsidR="003A3D61" w:rsidRPr="00CE35D1" w:rsidRDefault="003A3D61" w:rsidP="003A3D61">
      <w:pPr>
        <w:pStyle w:val="28"/>
        <w:spacing w:line="240" w:lineRule="auto"/>
        <w:ind w:left="-284" w:firstLine="0"/>
        <w:jc w:val="center"/>
        <w:rPr>
          <w:noProof/>
        </w:rPr>
      </w:pPr>
    </w:p>
    <w:p w:rsidR="003A3D61" w:rsidRPr="00CE35D1" w:rsidRDefault="003A3D61" w:rsidP="003A3D61">
      <w:pPr>
        <w:ind w:left="-284"/>
        <w:jc w:val="center"/>
        <w:rPr>
          <w:rFonts w:ascii="Times New Roman" w:hAnsi="Times New Roman"/>
          <w:sz w:val="24"/>
        </w:rPr>
      </w:pPr>
      <w:r w:rsidRPr="00CE35D1">
        <w:rPr>
          <w:rFonts w:ascii="Times New Roman" w:hAnsi="Times New Roman"/>
          <w:sz w:val="24"/>
        </w:rPr>
        <w:t>Схема планировки Комплекса на базе транспортного средства 385427. В составе кабинетов  «Диагностика,  «Гинекология» (Рисунок В.</w:t>
      </w:r>
      <w:r w:rsidRPr="00CE35D1">
        <w:rPr>
          <w:rFonts w:ascii="Times New Roman" w:hAnsi="Times New Roman"/>
          <w:sz w:val="24"/>
          <w:lang w:val="en-US"/>
        </w:rPr>
        <w:t>10</w:t>
      </w:r>
      <w:r w:rsidRPr="00CE35D1">
        <w:rPr>
          <w:rFonts w:ascii="Times New Roman" w:hAnsi="Times New Roman"/>
          <w:sz w:val="24"/>
        </w:rPr>
        <w:t>)</w:t>
      </w:r>
    </w:p>
    <w:p w:rsidR="003A3D61" w:rsidRPr="00CE35D1" w:rsidRDefault="003A3D61" w:rsidP="003A3D61">
      <w:pPr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  <w:r w:rsidRPr="00CE35D1">
        <w:rPr>
          <w:rFonts w:ascii="Times New Roman" w:hAnsi="Times New Roman"/>
          <w:noProof/>
          <w:sz w:val="24"/>
        </w:rPr>
        <w:drawing>
          <wp:inline distT="0" distB="0" distL="0" distR="0">
            <wp:extent cx="5848985" cy="2199640"/>
            <wp:effectExtent l="19050" t="0" r="0" b="0"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219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  <w:r w:rsidRPr="00CE35D1">
        <w:rPr>
          <w:rFonts w:ascii="Times New Roman" w:hAnsi="Times New Roman"/>
          <w:noProof/>
          <w:sz w:val="24"/>
        </w:rPr>
        <w:lastRenderedPageBreak/>
        <w:drawing>
          <wp:inline distT="0" distB="0" distL="0" distR="0">
            <wp:extent cx="5932805" cy="3594100"/>
            <wp:effectExtent l="19050" t="0" r="0" b="0"/>
            <wp:docPr id="19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59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  <w:lang w:val="en-US"/>
        </w:rPr>
      </w:pPr>
      <w:r w:rsidRPr="00CE35D1">
        <w:rPr>
          <w:rFonts w:ascii="Times New Roman" w:hAnsi="Times New Roman"/>
          <w:sz w:val="24"/>
        </w:rPr>
        <w:t>Рисунок В.</w:t>
      </w:r>
      <w:r w:rsidRPr="00CE35D1">
        <w:rPr>
          <w:rFonts w:ascii="Times New Roman" w:hAnsi="Times New Roman"/>
          <w:sz w:val="24"/>
          <w:lang w:val="en-US"/>
        </w:rPr>
        <w:t>10</w:t>
      </w:r>
    </w:p>
    <w:p w:rsidR="003A3D61" w:rsidRPr="00CE35D1" w:rsidRDefault="003A3D61" w:rsidP="003A3D61">
      <w:pPr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rPr>
          <w:rFonts w:ascii="Times New Roman" w:hAnsi="Times New Roman"/>
          <w:sz w:val="24"/>
        </w:rPr>
      </w:pPr>
    </w:p>
    <w:p w:rsidR="003A3D61" w:rsidRPr="00CE35D1" w:rsidRDefault="003A3D61" w:rsidP="00E15970">
      <w:pPr>
        <w:pStyle w:val="ab"/>
        <w:numPr>
          <w:ilvl w:val="0"/>
          <w:numId w:val="15"/>
        </w:numPr>
        <w:ind w:left="2694" w:hanging="426"/>
        <w:rPr>
          <w:sz w:val="24"/>
        </w:rPr>
      </w:pPr>
      <w:r w:rsidRPr="00CE35D1">
        <w:rPr>
          <w:sz w:val="24"/>
        </w:rPr>
        <w:t>Кабинет (Диагностика), (высота помещения =1950)</w:t>
      </w:r>
    </w:p>
    <w:p w:rsidR="003A3D61" w:rsidRPr="00CE35D1" w:rsidRDefault="003A3D61" w:rsidP="00E15970">
      <w:pPr>
        <w:pStyle w:val="ab"/>
        <w:numPr>
          <w:ilvl w:val="0"/>
          <w:numId w:val="15"/>
        </w:numPr>
        <w:ind w:left="2694" w:hanging="426"/>
        <w:rPr>
          <w:sz w:val="24"/>
        </w:rPr>
      </w:pPr>
      <w:r w:rsidRPr="00CE35D1">
        <w:rPr>
          <w:sz w:val="24"/>
        </w:rPr>
        <w:t>Кабинет (Гинекология), (высота помещения =1950)</w:t>
      </w:r>
    </w:p>
    <w:p w:rsidR="003A3D61" w:rsidRPr="00CE35D1" w:rsidRDefault="003A3D61" w:rsidP="00E15970">
      <w:pPr>
        <w:pStyle w:val="ab"/>
        <w:numPr>
          <w:ilvl w:val="0"/>
          <w:numId w:val="15"/>
        </w:numPr>
        <w:ind w:left="2694" w:hanging="426"/>
        <w:rPr>
          <w:sz w:val="24"/>
        </w:rPr>
      </w:pPr>
      <w:r w:rsidRPr="00CE35D1">
        <w:rPr>
          <w:sz w:val="24"/>
        </w:rPr>
        <w:t>Коридор, (высота помещения =1950)</w:t>
      </w:r>
    </w:p>
    <w:p w:rsidR="003A3D61" w:rsidRPr="00CE35D1" w:rsidRDefault="003A3D61" w:rsidP="00E15970">
      <w:pPr>
        <w:pStyle w:val="ab"/>
        <w:numPr>
          <w:ilvl w:val="0"/>
          <w:numId w:val="15"/>
        </w:numPr>
        <w:ind w:left="2694" w:hanging="426"/>
        <w:rPr>
          <w:sz w:val="24"/>
        </w:rPr>
      </w:pPr>
      <w:r w:rsidRPr="00CE35D1">
        <w:rPr>
          <w:sz w:val="24"/>
        </w:rPr>
        <w:t>Генераторный отсек, (высота помещения = 800)</w:t>
      </w: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</w:p>
    <w:p w:rsidR="003A3D61" w:rsidRPr="00CE35D1" w:rsidRDefault="003A3D61" w:rsidP="003A3D61">
      <w:pPr>
        <w:ind w:left="-284"/>
        <w:jc w:val="center"/>
        <w:rPr>
          <w:rFonts w:ascii="Times New Roman" w:hAnsi="Times New Roman"/>
          <w:sz w:val="24"/>
        </w:rPr>
      </w:pPr>
      <w:r w:rsidRPr="00CE35D1">
        <w:rPr>
          <w:rFonts w:ascii="Times New Roman" w:hAnsi="Times New Roman"/>
          <w:sz w:val="24"/>
        </w:rPr>
        <w:t>Схема планировки Комплекса на базе транспортного средства 385527. В составе кабинетов  «Диагностика,  «Гинекология» (Рисунок В.1</w:t>
      </w:r>
      <w:r w:rsidRPr="00CE35D1">
        <w:rPr>
          <w:rFonts w:ascii="Times New Roman" w:hAnsi="Times New Roman"/>
          <w:sz w:val="24"/>
          <w:lang w:val="en-US"/>
        </w:rPr>
        <w:t>1</w:t>
      </w:r>
      <w:r w:rsidRPr="00CE35D1">
        <w:rPr>
          <w:rFonts w:ascii="Times New Roman" w:hAnsi="Times New Roman"/>
          <w:sz w:val="24"/>
        </w:rPr>
        <w:t>)</w:t>
      </w:r>
    </w:p>
    <w:p w:rsidR="003A3D61" w:rsidRPr="00CE35D1" w:rsidRDefault="003A3D61" w:rsidP="003A3D61">
      <w:pPr>
        <w:ind w:left="-284"/>
        <w:jc w:val="center"/>
        <w:rPr>
          <w:rFonts w:ascii="Times New Roman" w:hAnsi="Times New Roman"/>
          <w:sz w:val="24"/>
        </w:rPr>
      </w:pPr>
      <w:r w:rsidRPr="00CE35D1">
        <w:rPr>
          <w:rFonts w:ascii="Times New Roman" w:hAnsi="Times New Roman"/>
          <w:noProof/>
          <w:sz w:val="24"/>
        </w:rPr>
        <w:drawing>
          <wp:inline distT="0" distB="0" distL="0" distR="0">
            <wp:extent cx="5932805" cy="2275205"/>
            <wp:effectExtent l="19050" t="0" r="0" b="0"/>
            <wp:docPr id="2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27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D61" w:rsidRPr="00CE35D1" w:rsidRDefault="003A3D61" w:rsidP="003A3D61">
      <w:pPr>
        <w:ind w:left="-284"/>
        <w:jc w:val="center"/>
        <w:rPr>
          <w:rFonts w:ascii="Times New Roman" w:hAnsi="Times New Roman"/>
          <w:sz w:val="24"/>
        </w:rPr>
      </w:pPr>
      <w:r w:rsidRPr="00CE35D1">
        <w:rPr>
          <w:rFonts w:ascii="Times New Roman" w:hAnsi="Times New Roman"/>
          <w:noProof/>
          <w:sz w:val="24"/>
        </w:rPr>
        <w:lastRenderedPageBreak/>
        <w:drawing>
          <wp:inline distT="0" distB="0" distL="0" distR="0">
            <wp:extent cx="5932805" cy="3594100"/>
            <wp:effectExtent l="19050" t="0" r="0" b="0"/>
            <wp:docPr id="2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59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D61" w:rsidRPr="00CE35D1" w:rsidRDefault="003A3D61" w:rsidP="003A3D61">
      <w:pPr>
        <w:jc w:val="center"/>
        <w:rPr>
          <w:rFonts w:ascii="Times New Roman" w:hAnsi="Times New Roman"/>
          <w:sz w:val="24"/>
        </w:rPr>
      </w:pPr>
      <w:r w:rsidRPr="00CE35D1">
        <w:rPr>
          <w:rFonts w:ascii="Times New Roman" w:hAnsi="Times New Roman"/>
          <w:sz w:val="24"/>
        </w:rPr>
        <w:t>Рисунок В.11</w:t>
      </w:r>
    </w:p>
    <w:p w:rsidR="003A3D61" w:rsidRPr="00CE35D1" w:rsidRDefault="003A3D61" w:rsidP="003A3D61">
      <w:pPr>
        <w:pStyle w:val="ab"/>
        <w:ind w:left="2268"/>
        <w:rPr>
          <w:sz w:val="24"/>
        </w:rPr>
      </w:pPr>
    </w:p>
    <w:p w:rsidR="003A3D61" w:rsidRPr="00CE35D1" w:rsidRDefault="003A3D61" w:rsidP="00B07F49">
      <w:pPr>
        <w:pStyle w:val="ab"/>
        <w:numPr>
          <w:ilvl w:val="0"/>
          <w:numId w:val="30"/>
        </w:numPr>
        <w:ind w:left="2694" w:hanging="426"/>
        <w:rPr>
          <w:sz w:val="24"/>
        </w:rPr>
      </w:pPr>
      <w:r w:rsidRPr="00CE35D1">
        <w:rPr>
          <w:sz w:val="24"/>
        </w:rPr>
        <w:t>Кабинет (Диагностика), (высота помещения =1950)</w:t>
      </w:r>
    </w:p>
    <w:p w:rsidR="003A3D61" w:rsidRPr="00CE35D1" w:rsidRDefault="003A3D61" w:rsidP="00B07F49">
      <w:pPr>
        <w:pStyle w:val="ab"/>
        <w:numPr>
          <w:ilvl w:val="0"/>
          <w:numId w:val="30"/>
        </w:numPr>
        <w:ind w:left="2694" w:hanging="426"/>
        <w:rPr>
          <w:sz w:val="24"/>
        </w:rPr>
      </w:pPr>
      <w:r w:rsidRPr="00CE35D1">
        <w:rPr>
          <w:sz w:val="24"/>
        </w:rPr>
        <w:t>Кабинет (Гинекология), (высота помещения =1950)</w:t>
      </w:r>
    </w:p>
    <w:p w:rsidR="003A3D61" w:rsidRPr="00CE35D1" w:rsidRDefault="003A3D61" w:rsidP="00B07F49">
      <w:pPr>
        <w:pStyle w:val="ab"/>
        <w:numPr>
          <w:ilvl w:val="0"/>
          <w:numId w:val="30"/>
        </w:numPr>
        <w:ind w:left="2694" w:hanging="426"/>
        <w:rPr>
          <w:sz w:val="24"/>
        </w:rPr>
      </w:pPr>
      <w:r w:rsidRPr="00CE35D1">
        <w:rPr>
          <w:sz w:val="24"/>
        </w:rPr>
        <w:t>Коридор, (высота помещения =1950)</w:t>
      </w:r>
    </w:p>
    <w:p w:rsidR="00456A67" w:rsidRPr="00CE35D1" w:rsidRDefault="003A3D61" w:rsidP="00B07F49">
      <w:pPr>
        <w:pStyle w:val="ab"/>
        <w:numPr>
          <w:ilvl w:val="0"/>
          <w:numId w:val="30"/>
        </w:numPr>
        <w:ind w:left="2694" w:hanging="426"/>
        <w:rPr>
          <w:sz w:val="24"/>
          <w:szCs w:val="24"/>
        </w:rPr>
      </w:pPr>
      <w:r w:rsidRPr="00CE35D1">
        <w:rPr>
          <w:sz w:val="24"/>
        </w:rPr>
        <w:t>Генераторный отсек, (высота помещения = 800)</w:t>
      </w:r>
    </w:p>
    <w:p w:rsidR="00B07F49" w:rsidRPr="00CE35D1" w:rsidRDefault="00B07F49" w:rsidP="00B07F49">
      <w:pPr>
        <w:pStyle w:val="ab"/>
        <w:ind w:left="2694"/>
        <w:rPr>
          <w:sz w:val="24"/>
          <w:szCs w:val="24"/>
        </w:rPr>
      </w:pPr>
    </w:p>
    <w:p w:rsidR="00B07F49" w:rsidRPr="00CE35D1" w:rsidRDefault="00B07F49" w:rsidP="00B07F49">
      <w:pPr>
        <w:pStyle w:val="ab"/>
        <w:ind w:left="0" w:right="283"/>
        <w:jc w:val="center"/>
        <w:rPr>
          <w:sz w:val="24"/>
        </w:rPr>
      </w:pPr>
      <w:r w:rsidRPr="00CE35D1">
        <w:rPr>
          <w:sz w:val="24"/>
        </w:rPr>
        <w:t>Схема планировки Комплекса на базе транспортного средства 185514. В составе кабинетов  «Гинекология» (Рисунок В.12)</w:t>
      </w:r>
    </w:p>
    <w:p w:rsidR="00B07F49" w:rsidRPr="00CE35D1" w:rsidRDefault="00B07F49" w:rsidP="00B07F49">
      <w:pPr>
        <w:ind w:left="-284"/>
        <w:jc w:val="center"/>
        <w:rPr>
          <w:rFonts w:ascii="Times New Roman" w:hAnsi="Times New Roman"/>
          <w:sz w:val="24"/>
        </w:rPr>
      </w:pPr>
    </w:p>
    <w:p w:rsidR="00B07F49" w:rsidRPr="00CE35D1" w:rsidRDefault="00B07F49" w:rsidP="00B07F49">
      <w:pPr>
        <w:jc w:val="center"/>
        <w:rPr>
          <w:rFonts w:ascii="Times New Roman" w:hAnsi="Times New Roman"/>
          <w:sz w:val="24"/>
        </w:rPr>
      </w:pPr>
      <w:r w:rsidRPr="00CE35D1">
        <w:rPr>
          <w:rFonts w:ascii="Times New Roman" w:hAnsi="Times New Roman"/>
          <w:noProof/>
          <w:sz w:val="24"/>
        </w:rPr>
        <w:drawing>
          <wp:inline distT="0" distB="0" distL="0" distR="0">
            <wp:extent cx="5932805" cy="2976880"/>
            <wp:effectExtent l="1905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97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F49" w:rsidRPr="00CE35D1" w:rsidRDefault="00B07F49" w:rsidP="00B07F49">
      <w:pPr>
        <w:jc w:val="center"/>
        <w:rPr>
          <w:rFonts w:ascii="Times New Roman" w:hAnsi="Times New Roman"/>
          <w:sz w:val="24"/>
        </w:rPr>
      </w:pPr>
      <w:r w:rsidRPr="00CE35D1">
        <w:rPr>
          <w:rFonts w:ascii="Times New Roman" w:hAnsi="Times New Roman"/>
          <w:sz w:val="24"/>
        </w:rPr>
        <w:t>Рисунок В.12</w:t>
      </w:r>
    </w:p>
    <w:p w:rsidR="00B07F49" w:rsidRPr="00CE35D1" w:rsidRDefault="00B07F49" w:rsidP="00B07F49">
      <w:pPr>
        <w:pStyle w:val="ab"/>
        <w:numPr>
          <w:ilvl w:val="0"/>
          <w:numId w:val="31"/>
        </w:numPr>
        <w:ind w:left="2268" w:firstLine="0"/>
        <w:rPr>
          <w:sz w:val="24"/>
        </w:rPr>
      </w:pPr>
      <w:r w:rsidRPr="00CE35D1">
        <w:rPr>
          <w:sz w:val="24"/>
        </w:rPr>
        <w:t>Кабинет (Вакцинация), (высота помещения =1950)</w:t>
      </w:r>
    </w:p>
    <w:p w:rsidR="00D70D26" w:rsidRPr="00CE35D1" w:rsidRDefault="00D70D26" w:rsidP="00D70D26">
      <w:pPr>
        <w:rPr>
          <w:sz w:val="24"/>
        </w:rPr>
      </w:pPr>
    </w:p>
    <w:p w:rsidR="00D70D26" w:rsidRPr="00CE35D1" w:rsidRDefault="00D70D26" w:rsidP="00D70D26">
      <w:pPr>
        <w:pStyle w:val="DIXION"/>
        <w:tabs>
          <w:tab w:val="left" w:pos="9214"/>
        </w:tabs>
        <w:ind w:right="283" w:firstLine="567"/>
        <w:contextualSpacing/>
      </w:pPr>
    </w:p>
    <w:p w:rsidR="00D70D26" w:rsidRPr="00CE35D1" w:rsidRDefault="00D70D26" w:rsidP="00D70D26">
      <w:pPr>
        <w:pStyle w:val="DIXION"/>
        <w:tabs>
          <w:tab w:val="left" w:pos="9214"/>
        </w:tabs>
        <w:ind w:right="283" w:firstLine="567"/>
        <w:contextualSpacing/>
      </w:pPr>
    </w:p>
    <w:p w:rsidR="00D70D26" w:rsidRPr="00CE35D1" w:rsidRDefault="00D70D26" w:rsidP="00D70D26">
      <w:pPr>
        <w:pStyle w:val="DIXION"/>
        <w:tabs>
          <w:tab w:val="left" w:pos="9214"/>
        </w:tabs>
        <w:ind w:right="283" w:firstLine="567"/>
        <w:contextualSpacing/>
      </w:pPr>
    </w:p>
    <w:p w:rsidR="00D70D26" w:rsidRPr="00CE35D1" w:rsidRDefault="00D70D26" w:rsidP="00D70D26">
      <w:pPr>
        <w:pStyle w:val="DIXION"/>
        <w:tabs>
          <w:tab w:val="left" w:pos="9214"/>
        </w:tabs>
        <w:ind w:right="283" w:firstLine="567"/>
        <w:contextualSpacing/>
      </w:pPr>
      <w:r w:rsidRPr="00CE35D1">
        <w:lastRenderedPageBreak/>
        <w:t xml:space="preserve">Схема планировки Комплекса на базе транспортного средства 71497-0000010 В составе кабинетов «Диагностика», «Предрейсовый и послерейсовый осмотр» (Рисунок Б.13)  </w:t>
      </w:r>
    </w:p>
    <w:p w:rsidR="00D70D26" w:rsidRPr="00CE35D1" w:rsidRDefault="00D70D26" w:rsidP="00D70D26">
      <w:pPr>
        <w:ind w:right="283"/>
        <w:jc w:val="center"/>
        <w:rPr>
          <w:rFonts w:ascii="Times New Roman" w:hAnsi="Times New Roman"/>
          <w:sz w:val="24"/>
        </w:rPr>
      </w:pPr>
    </w:p>
    <w:p w:rsidR="00D70D26" w:rsidRPr="00CE35D1" w:rsidRDefault="00D70D26" w:rsidP="00D70D26">
      <w:pPr>
        <w:ind w:right="283"/>
        <w:jc w:val="center"/>
        <w:rPr>
          <w:rFonts w:ascii="Times New Roman" w:hAnsi="Times New Roman"/>
          <w:sz w:val="24"/>
        </w:rPr>
      </w:pPr>
    </w:p>
    <w:p w:rsidR="00D70D26" w:rsidRPr="00CE35D1" w:rsidRDefault="00D70D26" w:rsidP="00D70D26">
      <w:pPr>
        <w:ind w:right="283"/>
        <w:jc w:val="center"/>
        <w:rPr>
          <w:rFonts w:ascii="Times New Roman" w:hAnsi="Times New Roman"/>
          <w:sz w:val="24"/>
        </w:rPr>
      </w:pPr>
    </w:p>
    <w:p w:rsidR="00D70D26" w:rsidRPr="00CE35D1" w:rsidRDefault="00D70D26" w:rsidP="00D70D26">
      <w:pPr>
        <w:ind w:right="283"/>
        <w:jc w:val="center"/>
        <w:rPr>
          <w:rFonts w:ascii="Times New Roman" w:hAnsi="Times New Roman"/>
          <w:sz w:val="24"/>
        </w:rPr>
      </w:pPr>
      <w:r w:rsidRPr="00CE35D1">
        <w:rPr>
          <w:rFonts w:ascii="Times New Roman" w:hAnsi="Times New Roman"/>
          <w:noProof/>
          <w:sz w:val="24"/>
        </w:rPr>
        <w:drawing>
          <wp:inline distT="0" distB="0" distL="0" distR="0">
            <wp:extent cx="5114925" cy="2480698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424" cy="24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D26" w:rsidRPr="00CE35D1" w:rsidRDefault="00D70D26" w:rsidP="00D70D26">
      <w:pPr>
        <w:ind w:right="283"/>
        <w:jc w:val="center"/>
        <w:rPr>
          <w:rFonts w:ascii="Times New Roman" w:hAnsi="Times New Roman"/>
          <w:sz w:val="24"/>
        </w:rPr>
      </w:pPr>
    </w:p>
    <w:p w:rsidR="00D70D26" w:rsidRPr="00CE35D1" w:rsidRDefault="00D70D26" w:rsidP="00D70D26">
      <w:pPr>
        <w:ind w:right="283"/>
        <w:jc w:val="center"/>
        <w:rPr>
          <w:rFonts w:ascii="Times New Roman" w:hAnsi="Times New Roman"/>
          <w:sz w:val="24"/>
        </w:rPr>
      </w:pPr>
    </w:p>
    <w:p w:rsidR="00D70D26" w:rsidRPr="00CE35D1" w:rsidRDefault="00D70D26" w:rsidP="00D70D26">
      <w:pPr>
        <w:ind w:right="283"/>
        <w:jc w:val="center"/>
        <w:rPr>
          <w:rFonts w:ascii="Times New Roman" w:hAnsi="Times New Roman"/>
          <w:sz w:val="24"/>
        </w:rPr>
      </w:pPr>
    </w:p>
    <w:p w:rsidR="00D70D26" w:rsidRPr="00CE35D1" w:rsidRDefault="00D70D26" w:rsidP="00D70D26">
      <w:pPr>
        <w:ind w:right="283"/>
        <w:jc w:val="center"/>
        <w:rPr>
          <w:rFonts w:ascii="Times New Roman" w:hAnsi="Times New Roman"/>
          <w:sz w:val="24"/>
        </w:rPr>
      </w:pPr>
      <w:r w:rsidRPr="00CE35D1">
        <w:rPr>
          <w:rFonts w:ascii="Times New Roman" w:hAnsi="Times New Roman"/>
          <w:sz w:val="24"/>
        </w:rPr>
        <w:t>Рисунок Б.13</w:t>
      </w:r>
    </w:p>
    <w:p w:rsidR="00D70D26" w:rsidRPr="00CE35D1" w:rsidRDefault="00D70D26" w:rsidP="00D70D26">
      <w:pPr>
        <w:ind w:right="283"/>
        <w:jc w:val="center"/>
        <w:rPr>
          <w:rFonts w:ascii="Times New Roman" w:hAnsi="Times New Roman"/>
          <w:sz w:val="24"/>
        </w:rPr>
      </w:pPr>
    </w:p>
    <w:p w:rsidR="00D70D26" w:rsidRPr="00CE35D1" w:rsidRDefault="00D70D26" w:rsidP="00D70D26">
      <w:pPr>
        <w:pStyle w:val="ab"/>
        <w:numPr>
          <w:ilvl w:val="0"/>
          <w:numId w:val="32"/>
        </w:numPr>
        <w:ind w:right="283" w:firstLine="131"/>
        <w:jc w:val="center"/>
        <w:rPr>
          <w:sz w:val="24"/>
        </w:rPr>
      </w:pPr>
      <w:r w:rsidRPr="00CE35D1">
        <w:rPr>
          <w:sz w:val="24"/>
        </w:rPr>
        <w:t>Кабинет (Диагностика), (высота помещения =</w:t>
      </w:r>
      <w:r w:rsidRPr="00CE35D1">
        <w:rPr>
          <w:sz w:val="24"/>
          <w:lang w:val="en-US"/>
        </w:rPr>
        <w:t>2000</w:t>
      </w:r>
      <w:r w:rsidRPr="00CE35D1">
        <w:rPr>
          <w:sz w:val="24"/>
        </w:rPr>
        <w:t>)</w:t>
      </w:r>
    </w:p>
    <w:p w:rsidR="00D70D26" w:rsidRPr="00CE35D1" w:rsidRDefault="00D70D26" w:rsidP="00D70D26">
      <w:pPr>
        <w:pStyle w:val="ab"/>
        <w:numPr>
          <w:ilvl w:val="0"/>
          <w:numId w:val="32"/>
        </w:numPr>
        <w:ind w:left="2694" w:right="283" w:hanging="426"/>
        <w:rPr>
          <w:sz w:val="24"/>
        </w:rPr>
      </w:pPr>
      <w:r w:rsidRPr="00CE35D1">
        <w:rPr>
          <w:sz w:val="24"/>
        </w:rPr>
        <w:t>Кабинет (Предрейсовый и послерейсовый осмотр), (высота помещения =2000)</w:t>
      </w:r>
    </w:p>
    <w:p w:rsidR="00D70D26" w:rsidRPr="00CE35D1" w:rsidRDefault="00D70D26" w:rsidP="00D70D26">
      <w:pPr>
        <w:pStyle w:val="ab"/>
        <w:numPr>
          <w:ilvl w:val="0"/>
          <w:numId w:val="32"/>
        </w:numPr>
        <w:ind w:left="2694" w:right="283" w:hanging="426"/>
        <w:rPr>
          <w:sz w:val="24"/>
        </w:rPr>
      </w:pPr>
      <w:r w:rsidRPr="00CE35D1">
        <w:rPr>
          <w:sz w:val="24"/>
        </w:rPr>
        <w:t>Коридор, (высота помещения =</w:t>
      </w:r>
      <w:r w:rsidRPr="00CE35D1">
        <w:rPr>
          <w:sz w:val="24"/>
          <w:lang w:val="en-US"/>
        </w:rPr>
        <w:t>2000</w:t>
      </w:r>
      <w:r w:rsidRPr="00CE35D1">
        <w:rPr>
          <w:sz w:val="24"/>
        </w:rPr>
        <w:t>)</w:t>
      </w:r>
    </w:p>
    <w:p w:rsidR="00D70D26" w:rsidRPr="00CE35D1" w:rsidRDefault="00D70D26" w:rsidP="00D70D26">
      <w:pPr>
        <w:pStyle w:val="DIXION"/>
        <w:tabs>
          <w:tab w:val="left" w:pos="9214"/>
        </w:tabs>
        <w:ind w:right="283" w:firstLine="567"/>
        <w:contextualSpacing/>
      </w:pPr>
      <w:r w:rsidRPr="00CE35D1">
        <w:t>Схема планировки Комплекса на базе транспортного средства 71497-0000010</w:t>
      </w:r>
      <w:proofErr w:type="gramStart"/>
      <w:r w:rsidRPr="00CE35D1">
        <w:t xml:space="preserve"> В</w:t>
      </w:r>
      <w:proofErr w:type="gramEnd"/>
      <w:r w:rsidRPr="00CE35D1">
        <w:t xml:space="preserve"> составе кабинетов   «Передвижной пункт медицинского освидетельствования», кабинет «Вакцинация» (Рисунок Б.14)  </w:t>
      </w:r>
    </w:p>
    <w:p w:rsidR="00D70D26" w:rsidRPr="00CE35D1" w:rsidRDefault="00D70D26" w:rsidP="00D70D26">
      <w:pPr>
        <w:pStyle w:val="DIXION"/>
        <w:tabs>
          <w:tab w:val="left" w:pos="9214"/>
        </w:tabs>
        <w:ind w:right="283" w:firstLine="567"/>
        <w:contextualSpacing/>
      </w:pPr>
    </w:p>
    <w:p w:rsidR="00D70D26" w:rsidRPr="00CE35D1" w:rsidRDefault="00D70D26" w:rsidP="00D70D26">
      <w:pPr>
        <w:pStyle w:val="DIXION"/>
        <w:tabs>
          <w:tab w:val="left" w:pos="9214"/>
        </w:tabs>
        <w:ind w:right="283" w:firstLine="567"/>
        <w:contextualSpacing/>
      </w:pPr>
    </w:p>
    <w:p w:rsidR="00D70D26" w:rsidRPr="00CE35D1" w:rsidRDefault="00D70D26" w:rsidP="00D70D26">
      <w:pPr>
        <w:ind w:right="283"/>
        <w:jc w:val="center"/>
        <w:rPr>
          <w:rFonts w:ascii="Times New Roman" w:hAnsi="Times New Roman"/>
          <w:noProof/>
          <w:sz w:val="24"/>
        </w:rPr>
      </w:pPr>
      <w:r w:rsidRPr="00CE35D1">
        <w:rPr>
          <w:rFonts w:ascii="Times New Roman" w:hAnsi="Times New Roman"/>
          <w:noProof/>
          <w:sz w:val="24"/>
        </w:rPr>
        <w:drawing>
          <wp:inline distT="0" distB="0" distL="0" distR="0">
            <wp:extent cx="5057775" cy="2540987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604" cy="254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D26" w:rsidRPr="00CE35D1" w:rsidRDefault="00D70D26" w:rsidP="00D70D26">
      <w:pPr>
        <w:rPr>
          <w:rFonts w:ascii="Times New Roman" w:hAnsi="Times New Roman"/>
          <w:sz w:val="24"/>
        </w:rPr>
      </w:pPr>
    </w:p>
    <w:p w:rsidR="00D70D26" w:rsidRPr="00CE35D1" w:rsidRDefault="00D70D26" w:rsidP="00D70D26">
      <w:pPr>
        <w:jc w:val="center"/>
        <w:rPr>
          <w:rFonts w:ascii="Times New Roman" w:hAnsi="Times New Roman"/>
          <w:sz w:val="24"/>
        </w:rPr>
      </w:pPr>
      <w:r w:rsidRPr="00CE35D1">
        <w:rPr>
          <w:rFonts w:ascii="Times New Roman" w:hAnsi="Times New Roman"/>
          <w:sz w:val="24"/>
        </w:rPr>
        <w:t>Рисунок Б.14</w:t>
      </w:r>
    </w:p>
    <w:p w:rsidR="00D70D26" w:rsidRPr="00CE35D1" w:rsidRDefault="00D70D26" w:rsidP="00D70D26">
      <w:pPr>
        <w:pStyle w:val="ab"/>
        <w:numPr>
          <w:ilvl w:val="0"/>
          <w:numId w:val="33"/>
        </w:numPr>
        <w:ind w:right="283" w:firstLine="131"/>
        <w:jc w:val="center"/>
        <w:rPr>
          <w:sz w:val="24"/>
        </w:rPr>
      </w:pPr>
      <w:r w:rsidRPr="00CE35D1">
        <w:rPr>
          <w:sz w:val="24"/>
        </w:rPr>
        <w:t>Кабинет (Вакцинация), (высота помещения =</w:t>
      </w:r>
      <w:r w:rsidRPr="00CE35D1">
        <w:rPr>
          <w:sz w:val="24"/>
          <w:lang w:val="en-US"/>
        </w:rPr>
        <w:t>2000</w:t>
      </w:r>
      <w:r w:rsidRPr="00CE35D1">
        <w:rPr>
          <w:sz w:val="24"/>
        </w:rPr>
        <w:t>)</w:t>
      </w:r>
    </w:p>
    <w:p w:rsidR="00D70D26" w:rsidRPr="00CE35D1" w:rsidRDefault="00D70D26" w:rsidP="00D70D26">
      <w:pPr>
        <w:pStyle w:val="ab"/>
        <w:numPr>
          <w:ilvl w:val="0"/>
          <w:numId w:val="33"/>
        </w:numPr>
        <w:ind w:left="2694" w:right="283" w:hanging="426"/>
        <w:rPr>
          <w:sz w:val="24"/>
        </w:rPr>
      </w:pPr>
      <w:r w:rsidRPr="00CE35D1">
        <w:rPr>
          <w:sz w:val="24"/>
        </w:rPr>
        <w:t>Кабинет (Передвижной пункт медицинского освидетельствования), (высота помещения =2000)</w:t>
      </w:r>
    </w:p>
    <w:p w:rsidR="00D70D26" w:rsidRPr="00CE35D1" w:rsidRDefault="00D70D26" w:rsidP="00D70D26">
      <w:pPr>
        <w:pStyle w:val="ab"/>
        <w:numPr>
          <w:ilvl w:val="0"/>
          <w:numId w:val="33"/>
        </w:numPr>
        <w:ind w:left="2694" w:right="283" w:hanging="426"/>
        <w:rPr>
          <w:sz w:val="24"/>
        </w:rPr>
      </w:pPr>
      <w:r w:rsidRPr="00CE35D1">
        <w:rPr>
          <w:sz w:val="24"/>
        </w:rPr>
        <w:t>Коридор, (высота помещения =</w:t>
      </w:r>
      <w:r w:rsidRPr="00CE35D1">
        <w:rPr>
          <w:sz w:val="24"/>
          <w:lang w:val="en-US"/>
        </w:rPr>
        <w:t>2000</w:t>
      </w:r>
      <w:r w:rsidRPr="00CE35D1">
        <w:rPr>
          <w:sz w:val="24"/>
        </w:rPr>
        <w:t>)</w:t>
      </w:r>
    </w:p>
    <w:p w:rsidR="0023265D" w:rsidRPr="00CE35D1" w:rsidRDefault="005778AC" w:rsidP="003A3D61">
      <w:pPr>
        <w:pStyle w:val="afff0"/>
        <w:rPr>
          <w:rFonts w:asciiTheme="minorHAnsi" w:hAnsiTheme="minorHAnsi"/>
          <w:szCs w:val="24"/>
        </w:rPr>
      </w:pPr>
      <w:r w:rsidRPr="00CE35D1">
        <w:rPr>
          <w:rFonts w:asciiTheme="minorHAnsi" w:hAnsiTheme="minorHAnsi"/>
          <w:szCs w:val="24"/>
        </w:rPr>
        <w:lastRenderedPageBreak/>
        <w:t>Приложение Г</w:t>
      </w: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right="141" w:firstLine="0"/>
        <w:contextualSpacing/>
        <w:jc w:val="center"/>
      </w:pPr>
      <w:r w:rsidRPr="00CE35D1">
        <w:t xml:space="preserve">Схема расположения штатных мест медицинских и специальных изделий в </w:t>
      </w:r>
      <w:proofErr w:type="spellStart"/>
      <w:r w:rsidRPr="00CE35D1">
        <w:t>Комплексаз</w:t>
      </w:r>
      <w:proofErr w:type="spellEnd"/>
      <w:r w:rsidRPr="00CE35D1">
        <w:t xml:space="preserve"> на базе транспортных средств  ПМК-48415, АЛ-59860С-2, ПМК-5756С0-2, 8724. В составе кабинетов  «Диагностика, «Лаборатория», «Гинекология» (Рисунок Г.1, Рисунок Г.2)</w:t>
      </w: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426" w:right="283" w:firstLine="0"/>
        <w:contextualSpacing/>
        <w:jc w:val="center"/>
      </w:pPr>
      <w:r w:rsidRPr="00CE35D1">
        <w:rPr>
          <w:noProof/>
        </w:rPr>
        <w:drawing>
          <wp:inline distT="0" distB="0" distL="0" distR="0">
            <wp:extent cx="5337810" cy="2030730"/>
            <wp:effectExtent l="19050" t="0" r="0" b="0"/>
            <wp:docPr id="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810" cy="203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D61" w:rsidRPr="00CE35D1" w:rsidRDefault="003A3D61" w:rsidP="003A3D61">
      <w:pPr>
        <w:pStyle w:val="DIXION"/>
        <w:spacing w:before="0"/>
        <w:ind w:left="-284" w:firstLine="142"/>
        <w:jc w:val="center"/>
      </w:pPr>
      <w:r w:rsidRPr="00CE35D1">
        <w:t>Рисунок Г.1</w:t>
      </w:r>
    </w:p>
    <w:p w:rsidR="003A3D61" w:rsidRPr="00CE35D1" w:rsidRDefault="00364251" w:rsidP="003A3D61">
      <w:pPr>
        <w:pStyle w:val="DIXION"/>
        <w:spacing w:before="0"/>
        <w:ind w:left="-284" w:firstLine="142"/>
        <w:jc w:val="left"/>
      </w:pPr>
      <w:r>
        <w:rPr>
          <w:noProof/>
        </w:rPr>
        <w:pict>
          <v:roundrect id="_x0000_s1075" style="position:absolute;left:0;text-align:left;margin-left:-2.7pt;margin-top:3.8pt;width:38.75pt;height:7.15pt;z-index:251663360" arcsize="10923f" fillcolor="#a5a5a5" strokecolor="#a5a5a5"/>
        </w:pict>
      </w:r>
      <w:r w:rsidR="003A3D61" w:rsidRPr="00CE35D1">
        <w:t xml:space="preserve">                - обогреватели электрические конвекционные;</w:t>
      </w:r>
    </w:p>
    <w:p w:rsidR="003A3D61" w:rsidRPr="00CE35D1" w:rsidRDefault="00364251" w:rsidP="003A3D61">
      <w:pPr>
        <w:pStyle w:val="DIXION"/>
        <w:spacing w:before="0"/>
        <w:ind w:left="-284" w:firstLine="142"/>
        <w:jc w:val="left"/>
        <w:rPr>
          <w:szCs w:val="22"/>
        </w:rPr>
      </w:pPr>
      <w:r w:rsidRPr="00364251">
        <w:rPr>
          <w:noProof/>
        </w:rPr>
        <w:pict>
          <v:roundrect id="_x0000_s1076" style="position:absolute;left:0;text-align:left;margin-left:-1.6pt;margin-top:4.5pt;width:22.4pt;height:7.15pt;z-index:251664384" arcsize="10923f" fillcolor="#00b0f0" strokecolor="#00b0f0" strokeweight="3pt">
            <v:shadow type="perspective" color="#243f60" opacity=".5" offset="1pt" offset2="-1pt"/>
          </v:roundrect>
        </w:pict>
      </w:r>
      <w:r w:rsidR="003A3D61" w:rsidRPr="00CE35D1">
        <w:t xml:space="preserve">           - </w:t>
      </w:r>
      <w:proofErr w:type="spellStart"/>
      <w:r w:rsidR="003A3D61" w:rsidRPr="00CE35D1">
        <w:rPr>
          <w:szCs w:val="22"/>
        </w:rPr>
        <w:t>облучатели-рециркуляторы</w:t>
      </w:r>
      <w:proofErr w:type="spellEnd"/>
      <w:r w:rsidR="003A3D61" w:rsidRPr="00CE35D1">
        <w:rPr>
          <w:szCs w:val="22"/>
        </w:rPr>
        <w:t xml:space="preserve"> воздуха;</w:t>
      </w:r>
    </w:p>
    <w:p w:rsidR="003A3D61" w:rsidRPr="00CE35D1" w:rsidRDefault="00364251" w:rsidP="003A3D61">
      <w:pPr>
        <w:pStyle w:val="DIXION"/>
        <w:spacing w:before="0"/>
        <w:ind w:left="-284" w:firstLine="142"/>
        <w:jc w:val="left"/>
        <w:rPr>
          <w:szCs w:val="22"/>
        </w:rPr>
      </w:pPr>
      <w:r w:rsidRPr="00364251">
        <w:rPr>
          <w:noProof/>
        </w:rPr>
        <w:pict>
          <v:roundrect id="_x0000_s1077" style="position:absolute;left:0;text-align:left;margin-left:-2.7pt;margin-top:3.15pt;width:44.2pt;height:12.55pt;z-index:251665408" arcsize="10923f" fillcolor="#00b050" strokecolor="#00b050"/>
        </w:pict>
      </w:r>
      <w:r w:rsidR="003A3D61" w:rsidRPr="00CE35D1">
        <w:t xml:space="preserve">                  - </w:t>
      </w:r>
      <w:r w:rsidR="003A3D61" w:rsidRPr="00CE35D1">
        <w:rPr>
          <w:szCs w:val="22"/>
        </w:rPr>
        <w:t>блок кондиционера;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  <w:rPr>
          <w:szCs w:val="22"/>
        </w:rPr>
      </w:pPr>
      <w:r w:rsidRPr="00CE35D1">
        <w:rPr>
          <w:szCs w:val="22"/>
        </w:rPr>
        <w:t xml:space="preserve"> </w:t>
      </w:r>
      <w:r w:rsidRPr="00CE35D1">
        <w:rPr>
          <w:color w:val="FF0000"/>
          <w:szCs w:val="22"/>
        </w:rPr>
        <w:t>1.1</w:t>
      </w:r>
      <w:r w:rsidRPr="00CE35D1">
        <w:rPr>
          <w:szCs w:val="22"/>
        </w:rPr>
        <w:t xml:space="preserve"> - </w:t>
      </w:r>
      <w:r w:rsidRPr="00CE35D1">
        <w:t>гинекологическое кресло</w:t>
      </w:r>
      <w:r w:rsidRPr="00CE35D1">
        <w:rPr>
          <w:szCs w:val="22"/>
        </w:rPr>
        <w:t>;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</w:pPr>
      <w:r w:rsidRPr="00CE35D1">
        <w:rPr>
          <w:color w:val="FF0000"/>
          <w:szCs w:val="22"/>
        </w:rPr>
        <w:t xml:space="preserve"> 1.2</w:t>
      </w:r>
      <w:r w:rsidRPr="00CE35D1">
        <w:rPr>
          <w:szCs w:val="22"/>
        </w:rPr>
        <w:t xml:space="preserve"> - </w:t>
      </w:r>
      <w:proofErr w:type="spellStart"/>
      <w:r w:rsidRPr="00CE35D1">
        <w:t>кольпоскоп</w:t>
      </w:r>
      <w:proofErr w:type="spellEnd"/>
      <w:r w:rsidRPr="00CE35D1">
        <w:t>;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  <w:rPr>
          <w:szCs w:val="22"/>
        </w:rPr>
      </w:pPr>
      <w:r w:rsidRPr="00CE35D1">
        <w:rPr>
          <w:color w:val="FF0000"/>
          <w:szCs w:val="22"/>
        </w:rPr>
        <w:t xml:space="preserve"> 1.3</w:t>
      </w:r>
      <w:r w:rsidRPr="00CE35D1">
        <w:rPr>
          <w:szCs w:val="22"/>
        </w:rPr>
        <w:t xml:space="preserve"> - аппарат ультразвуковой диагностический;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  <w:rPr>
          <w:szCs w:val="22"/>
        </w:rPr>
      </w:pPr>
      <w:r w:rsidRPr="00CE35D1">
        <w:rPr>
          <w:color w:val="FF0000"/>
          <w:szCs w:val="22"/>
        </w:rPr>
        <w:t xml:space="preserve"> 2</w:t>
      </w:r>
      <w:r w:rsidRPr="00CE35D1">
        <w:rPr>
          <w:szCs w:val="22"/>
        </w:rPr>
        <w:t>.</w:t>
      </w:r>
      <w:r w:rsidRPr="00CE35D1">
        <w:rPr>
          <w:color w:val="FF0000"/>
          <w:szCs w:val="22"/>
        </w:rPr>
        <w:t xml:space="preserve">1 </w:t>
      </w:r>
      <w:r w:rsidRPr="00CE35D1">
        <w:rPr>
          <w:szCs w:val="22"/>
        </w:rPr>
        <w:t>-</w:t>
      </w:r>
      <w:r w:rsidRPr="00CE35D1">
        <w:rPr>
          <w:color w:val="FF0000"/>
          <w:szCs w:val="22"/>
        </w:rPr>
        <w:t xml:space="preserve">  </w:t>
      </w:r>
      <w:r w:rsidRPr="00CE35D1">
        <w:rPr>
          <w:szCs w:val="22"/>
        </w:rPr>
        <w:t>весы напольные медицинские электронные и ростомер;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  <w:rPr>
          <w:color w:val="FF0000"/>
          <w:szCs w:val="22"/>
        </w:rPr>
      </w:pPr>
      <w:r w:rsidRPr="00CE35D1">
        <w:rPr>
          <w:color w:val="FF0000"/>
          <w:szCs w:val="22"/>
        </w:rPr>
        <w:t xml:space="preserve"> 4.1 </w:t>
      </w:r>
      <w:r w:rsidRPr="00CE35D1">
        <w:rPr>
          <w:szCs w:val="22"/>
        </w:rPr>
        <w:t>-</w:t>
      </w:r>
      <w:r w:rsidRPr="00CE35D1">
        <w:rPr>
          <w:color w:val="FF0000"/>
          <w:szCs w:val="22"/>
        </w:rPr>
        <w:t xml:space="preserve"> </w:t>
      </w:r>
      <w:r w:rsidRPr="00CE35D1">
        <w:rPr>
          <w:szCs w:val="22"/>
        </w:rPr>
        <w:t>электрогенераторная установка;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  <w:rPr>
          <w:color w:val="FF0000"/>
          <w:szCs w:val="22"/>
        </w:rPr>
      </w:pPr>
      <w:r w:rsidRPr="00CE35D1">
        <w:rPr>
          <w:color w:val="FF0000"/>
          <w:szCs w:val="22"/>
        </w:rPr>
        <w:t xml:space="preserve"> 5.1 </w:t>
      </w:r>
      <w:r w:rsidRPr="00CE35D1">
        <w:rPr>
          <w:szCs w:val="22"/>
        </w:rPr>
        <w:t>- блок кондиционера.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</w:pPr>
      <w:r w:rsidRPr="00CE35D1">
        <w:rPr>
          <w:color w:val="FF0000"/>
          <w:szCs w:val="22"/>
        </w:rPr>
        <w:t xml:space="preserve"> 6</w:t>
      </w:r>
      <w:r w:rsidRPr="00CE35D1">
        <w:rPr>
          <w:color w:val="FF0000"/>
        </w:rPr>
        <w:t>.1</w:t>
      </w:r>
      <w:r w:rsidRPr="00CE35D1">
        <w:t xml:space="preserve"> - </w:t>
      </w:r>
      <w:r w:rsidRPr="00CE35D1">
        <w:rPr>
          <w:szCs w:val="22"/>
        </w:rPr>
        <w:t>многофункциональный автономный преобразователь энергии.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</w:pPr>
      <w:r w:rsidRPr="00CE35D1">
        <w:rPr>
          <w:color w:val="FF0000"/>
          <w:szCs w:val="22"/>
        </w:rPr>
        <w:t xml:space="preserve"> 7</w:t>
      </w:r>
      <w:r w:rsidRPr="00CE35D1">
        <w:rPr>
          <w:color w:val="FF0000"/>
        </w:rPr>
        <w:t>.1</w:t>
      </w:r>
      <w:r w:rsidRPr="00CE35D1">
        <w:t xml:space="preserve"> - </w:t>
      </w:r>
      <w:r w:rsidRPr="00CE35D1">
        <w:rPr>
          <w:szCs w:val="22"/>
        </w:rPr>
        <w:t>промышленная воздушная завеса;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  <w:rPr>
          <w:szCs w:val="22"/>
        </w:rPr>
      </w:pPr>
      <w:r w:rsidRPr="00CE35D1">
        <w:rPr>
          <w:szCs w:val="22"/>
        </w:rPr>
        <w:t>.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  <w:rPr>
          <w:szCs w:val="22"/>
        </w:rPr>
      </w:pPr>
    </w:p>
    <w:p w:rsidR="003A3D61" w:rsidRPr="00CE35D1" w:rsidRDefault="003A3D61" w:rsidP="003A3D61">
      <w:pPr>
        <w:pStyle w:val="DIXION"/>
        <w:spacing w:before="0"/>
        <w:ind w:left="-284" w:firstLine="142"/>
        <w:jc w:val="left"/>
        <w:rPr>
          <w:szCs w:val="22"/>
        </w:rPr>
      </w:pPr>
    </w:p>
    <w:p w:rsidR="003A3D61" w:rsidRPr="00CE35D1" w:rsidRDefault="003A3D61" w:rsidP="003A3D61">
      <w:pPr>
        <w:pStyle w:val="DIXION"/>
        <w:spacing w:before="0"/>
        <w:ind w:left="-284" w:firstLine="142"/>
        <w:jc w:val="left"/>
        <w:rPr>
          <w:szCs w:val="22"/>
        </w:rPr>
      </w:pPr>
    </w:p>
    <w:p w:rsidR="003A3D61" w:rsidRPr="00CE35D1" w:rsidRDefault="003A3D61" w:rsidP="003A3D61">
      <w:pPr>
        <w:pStyle w:val="DIXION"/>
        <w:spacing w:before="0"/>
        <w:ind w:left="-284" w:firstLine="142"/>
        <w:jc w:val="left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927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927" w:right="283" w:firstLine="0"/>
        <w:contextualSpacing/>
        <w:jc w:val="center"/>
      </w:pPr>
    </w:p>
    <w:p w:rsidR="003A3D61" w:rsidRPr="00CE35D1" w:rsidRDefault="00AA66F0" w:rsidP="003A3D61">
      <w:pPr>
        <w:pStyle w:val="DIXION"/>
        <w:tabs>
          <w:tab w:val="left" w:pos="9214"/>
        </w:tabs>
        <w:spacing w:before="0"/>
        <w:ind w:left="284" w:right="283" w:firstLine="0"/>
        <w:contextualSpacing/>
        <w:jc w:val="center"/>
      </w:pPr>
      <w:r w:rsidRPr="00CE35D1">
        <w:rPr>
          <w:noProof/>
        </w:rPr>
        <w:lastRenderedPageBreak/>
        <w:drawing>
          <wp:inline distT="0" distB="0" distL="0" distR="0">
            <wp:extent cx="5812155" cy="2997835"/>
            <wp:effectExtent l="19050" t="0" r="0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55" cy="299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927" w:right="283" w:firstLine="0"/>
        <w:contextualSpacing/>
        <w:jc w:val="center"/>
      </w:pPr>
    </w:p>
    <w:p w:rsidR="003A3D61" w:rsidRPr="00CE35D1" w:rsidRDefault="003A3D61" w:rsidP="003A3D61">
      <w:pPr>
        <w:pStyle w:val="DIXION"/>
        <w:spacing w:before="0"/>
        <w:ind w:left="-284" w:firstLine="142"/>
        <w:jc w:val="center"/>
      </w:pPr>
      <w:r w:rsidRPr="00CE35D1">
        <w:t>Рисунок Г.2</w:t>
      </w:r>
    </w:p>
    <w:p w:rsidR="003A3D61" w:rsidRPr="00CE35D1" w:rsidRDefault="00364251" w:rsidP="003A3D61">
      <w:pPr>
        <w:pStyle w:val="DIXION"/>
        <w:spacing w:before="0"/>
        <w:ind w:left="-284" w:firstLine="142"/>
        <w:jc w:val="left"/>
      </w:pPr>
      <w:r>
        <w:rPr>
          <w:noProof/>
        </w:rPr>
        <w:pict>
          <v:roundrect id="_x0000_s1078" style="position:absolute;left:0;text-align:left;margin-left:-2.7pt;margin-top:3.8pt;width:38.75pt;height:7.15pt;z-index:251666432" arcsize="10923f" fillcolor="#a5a5a5" strokecolor="#a5a5a5"/>
        </w:pict>
      </w:r>
      <w:r w:rsidR="003A3D61" w:rsidRPr="00CE35D1">
        <w:t xml:space="preserve">                - обогреватели электрические конвекционные;</w:t>
      </w:r>
    </w:p>
    <w:p w:rsidR="003A3D61" w:rsidRPr="00CE35D1" w:rsidRDefault="00364251" w:rsidP="003A3D61">
      <w:pPr>
        <w:pStyle w:val="DIXION"/>
        <w:spacing w:before="0"/>
        <w:ind w:left="-284" w:firstLine="142"/>
        <w:jc w:val="left"/>
        <w:rPr>
          <w:szCs w:val="22"/>
        </w:rPr>
      </w:pPr>
      <w:r w:rsidRPr="00364251">
        <w:rPr>
          <w:noProof/>
        </w:rPr>
        <w:pict>
          <v:roundrect id="_x0000_s1079" style="position:absolute;left:0;text-align:left;margin-left:-1.6pt;margin-top:4.5pt;width:22.4pt;height:7.15pt;z-index:251667456" arcsize="10923f" fillcolor="#00b0f0" strokecolor="#00b0f0" strokeweight="3pt">
            <v:shadow type="perspective" color="#243f60" opacity=".5" offset="1pt" offset2="-1pt"/>
          </v:roundrect>
        </w:pict>
      </w:r>
      <w:r w:rsidR="003A3D61" w:rsidRPr="00CE35D1">
        <w:t xml:space="preserve">           - </w:t>
      </w:r>
      <w:proofErr w:type="spellStart"/>
      <w:r w:rsidR="003A3D61" w:rsidRPr="00CE35D1">
        <w:rPr>
          <w:szCs w:val="22"/>
        </w:rPr>
        <w:t>облучатели-рециркуляторы</w:t>
      </w:r>
      <w:proofErr w:type="spellEnd"/>
      <w:r w:rsidR="003A3D61" w:rsidRPr="00CE35D1">
        <w:rPr>
          <w:szCs w:val="22"/>
        </w:rPr>
        <w:t xml:space="preserve"> воздуха;</w:t>
      </w:r>
    </w:p>
    <w:p w:rsidR="003A3D61" w:rsidRPr="00CE35D1" w:rsidRDefault="00364251" w:rsidP="003A3D61">
      <w:pPr>
        <w:pStyle w:val="DIXION"/>
        <w:spacing w:before="0"/>
        <w:ind w:left="-284" w:firstLine="142"/>
        <w:jc w:val="left"/>
        <w:rPr>
          <w:szCs w:val="22"/>
        </w:rPr>
      </w:pPr>
      <w:r w:rsidRPr="00364251">
        <w:rPr>
          <w:noProof/>
        </w:rPr>
        <w:pict>
          <v:roundrect id="_x0000_s1080" style="position:absolute;left:0;text-align:left;margin-left:-2.7pt;margin-top:3.15pt;width:44.2pt;height:12.55pt;z-index:251668480" arcsize="10923f" fillcolor="#00b050" strokecolor="#00b050"/>
        </w:pict>
      </w:r>
      <w:r w:rsidR="003A3D61" w:rsidRPr="00CE35D1">
        <w:t xml:space="preserve">                  - </w:t>
      </w:r>
      <w:r w:rsidR="003A3D61" w:rsidRPr="00CE35D1">
        <w:rPr>
          <w:szCs w:val="22"/>
        </w:rPr>
        <w:t>блок кондиционера;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  <w:rPr>
          <w:szCs w:val="22"/>
        </w:rPr>
      </w:pPr>
      <w:r w:rsidRPr="00CE35D1">
        <w:rPr>
          <w:szCs w:val="22"/>
        </w:rPr>
        <w:t xml:space="preserve"> </w:t>
      </w:r>
      <w:r w:rsidRPr="00CE35D1">
        <w:rPr>
          <w:color w:val="FF0000"/>
          <w:szCs w:val="22"/>
        </w:rPr>
        <w:t>1.1</w:t>
      </w:r>
      <w:r w:rsidRPr="00CE35D1">
        <w:rPr>
          <w:szCs w:val="22"/>
        </w:rPr>
        <w:t xml:space="preserve"> - аппарат ультразвуковой диагностический;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  <w:rPr>
          <w:szCs w:val="22"/>
        </w:rPr>
      </w:pPr>
      <w:r w:rsidRPr="00CE35D1">
        <w:rPr>
          <w:color w:val="FF0000"/>
          <w:szCs w:val="22"/>
        </w:rPr>
        <w:t xml:space="preserve"> 1.2</w:t>
      </w:r>
      <w:r w:rsidRPr="00CE35D1">
        <w:rPr>
          <w:szCs w:val="22"/>
        </w:rPr>
        <w:t xml:space="preserve"> - </w:t>
      </w:r>
      <w:r w:rsidRPr="00CE35D1">
        <w:t>гинекологическое кресло</w:t>
      </w:r>
      <w:r w:rsidRPr="00CE35D1">
        <w:rPr>
          <w:szCs w:val="22"/>
        </w:rPr>
        <w:t>;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  <w:rPr>
          <w:szCs w:val="22"/>
        </w:rPr>
      </w:pPr>
      <w:r w:rsidRPr="00CE35D1">
        <w:rPr>
          <w:color w:val="FF0000"/>
          <w:szCs w:val="22"/>
        </w:rPr>
        <w:t xml:space="preserve"> 1.3</w:t>
      </w:r>
      <w:r w:rsidRPr="00CE35D1">
        <w:rPr>
          <w:szCs w:val="22"/>
        </w:rPr>
        <w:t xml:space="preserve"> - </w:t>
      </w:r>
      <w:proofErr w:type="spellStart"/>
      <w:r w:rsidRPr="00CE35D1">
        <w:rPr>
          <w:szCs w:val="22"/>
        </w:rPr>
        <w:t>кольпоскоп</w:t>
      </w:r>
      <w:proofErr w:type="spellEnd"/>
    </w:p>
    <w:p w:rsidR="003A3D61" w:rsidRPr="00CE35D1" w:rsidRDefault="003A3D61" w:rsidP="003A3D61">
      <w:pPr>
        <w:pStyle w:val="DIXION"/>
        <w:spacing w:before="0"/>
        <w:ind w:left="-284" w:firstLine="142"/>
        <w:jc w:val="left"/>
        <w:rPr>
          <w:szCs w:val="22"/>
        </w:rPr>
      </w:pPr>
      <w:r w:rsidRPr="00CE35D1">
        <w:rPr>
          <w:color w:val="FF0000"/>
          <w:szCs w:val="22"/>
        </w:rPr>
        <w:t xml:space="preserve"> 3</w:t>
      </w:r>
      <w:r w:rsidRPr="00CE35D1">
        <w:rPr>
          <w:szCs w:val="22"/>
        </w:rPr>
        <w:t>.</w:t>
      </w:r>
      <w:r w:rsidRPr="00CE35D1">
        <w:rPr>
          <w:color w:val="FF0000"/>
          <w:szCs w:val="22"/>
        </w:rPr>
        <w:t xml:space="preserve">1 </w:t>
      </w:r>
      <w:r w:rsidRPr="00CE35D1">
        <w:rPr>
          <w:szCs w:val="22"/>
        </w:rPr>
        <w:t>-</w:t>
      </w:r>
      <w:r w:rsidRPr="00CE35D1">
        <w:rPr>
          <w:color w:val="FF0000"/>
          <w:szCs w:val="22"/>
        </w:rPr>
        <w:t xml:space="preserve">  </w:t>
      </w:r>
      <w:r w:rsidRPr="00CE35D1">
        <w:rPr>
          <w:szCs w:val="22"/>
        </w:rPr>
        <w:t>весы напольные медицинские электронные и ростомер;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  <w:rPr>
          <w:color w:val="FF0000"/>
          <w:szCs w:val="22"/>
        </w:rPr>
      </w:pPr>
      <w:r w:rsidRPr="00CE35D1">
        <w:rPr>
          <w:color w:val="FF0000"/>
          <w:szCs w:val="22"/>
        </w:rPr>
        <w:t xml:space="preserve"> 4.1 </w:t>
      </w:r>
      <w:r w:rsidRPr="00CE35D1">
        <w:rPr>
          <w:szCs w:val="22"/>
        </w:rPr>
        <w:t>-</w:t>
      </w:r>
      <w:r w:rsidRPr="00CE35D1">
        <w:rPr>
          <w:color w:val="FF0000"/>
          <w:szCs w:val="22"/>
        </w:rPr>
        <w:t xml:space="preserve"> </w:t>
      </w:r>
      <w:r w:rsidRPr="00CE35D1">
        <w:rPr>
          <w:szCs w:val="22"/>
        </w:rPr>
        <w:t>электрогенераторная установка;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  <w:rPr>
          <w:color w:val="FF0000"/>
          <w:szCs w:val="22"/>
        </w:rPr>
      </w:pPr>
      <w:r w:rsidRPr="00CE35D1">
        <w:rPr>
          <w:color w:val="FF0000"/>
          <w:szCs w:val="22"/>
        </w:rPr>
        <w:t xml:space="preserve"> 5.1 </w:t>
      </w:r>
      <w:r w:rsidRPr="00CE35D1">
        <w:rPr>
          <w:szCs w:val="22"/>
        </w:rPr>
        <w:t>- блок кондиционера.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</w:pPr>
      <w:r w:rsidRPr="00CE35D1">
        <w:rPr>
          <w:color w:val="FF0000"/>
          <w:szCs w:val="22"/>
        </w:rPr>
        <w:t xml:space="preserve"> 6</w:t>
      </w:r>
      <w:r w:rsidRPr="00CE35D1">
        <w:rPr>
          <w:color w:val="FF0000"/>
        </w:rPr>
        <w:t>.1</w:t>
      </w:r>
      <w:r w:rsidRPr="00CE35D1">
        <w:t xml:space="preserve"> - </w:t>
      </w:r>
      <w:r w:rsidRPr="00CE35D1">
        <w:rPr>
          <w:szCs w:val="22"/>
        </w:rPr>
        <w:t>многофункциональный автономный преобразователь энергии.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</w:pPr>
      <w:r w:rsidRPr="00CE35D1">
        <w:rPr>
          <w:color w:val="FF0000"/>
          <w:szCs w:val="22"/>
        </w:rPr>
        <w:t xml:space="preserve"> 7</w:t>
      </w:r>
      <w:r w:rsidRPr="00CE35D1">
        <w:rPr>
          <w:color w:val="FF0000"/>
        </w:rPr>
        <w:t>.1</w:t>
      </w:r>
      <w:r w:rsidRPr="00CE35D1">
        <w:t xml:space="preserve"> - </w:t>
      </w:r>
      <w:r w:rsidRPr="00CE35D1">
        <w:rPr>
          <w:szCs w:val="22"/>
        </w:rPr>
        <w:t>промышленная воздушная завеса;</w:t>
      </w: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927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927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927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927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927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927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927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927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927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927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927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927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927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927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927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927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927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927" w:right="283" w:firstLine="0"/>
        <w:contextualSpacing/>
        <w:jc w:val="center"/>
      </w:pPr>
    </w:p>
    <w:p w:rsidR="003A3D61" w:rsidRPr="00CE35D1" w:rsidRDefault="003A3D61" w:rsidP="003A3D61">
      <w:pPr>
        <w:pStyle w:val="DIXION"/>
        <w:tabs>
          <w:tab w:val="left" w:pos="9214"/>
        </w:tabs>
        <w:spacing w:before="0"/>
        <w:ind w:left="927" w:right="283" w:firstLine="0"/>
        <w:contextualSpacing/>
        <w:jc w:val="center"/>
      </w:pPr>
    </w:p>
    <w:p w:rsidR="003A3D61" w:rsidRPr="00CE35D1" w:rsidRDefault="003A3D61" w:rsidP="003A3D61">
      <w:pPr>
        <w:pStyle w:val="DIXION"/>
        <w:spacing w:before="0"/>
        <w:ind w:left="-284" w:firstLine="142"/>
        <w:jc w:val="center"/>
      </w:pPr>
      <w:r w:rsidRPr="00CE35D1">
        <w:lastRenderedPageBreak/>
        <w:t>Схема расположения штатных мест медицинских и специальных изделий в Комплексе на базе транспортного средства 185514. В составе кабинетов  «</w:t>
      </w:r>
      <w:r w:rsidR="00AA66F0" w:rsidRPr="00CE35D1">
        <w:t>Гинекология</w:t>
      </w:r>
      <w:r w:rsidRPr="00CE35D1">
        <w:t>» (Рисунок Г.3)</w:t>
      </w:r>
    </w:p>
    <w:p w:rsidR="003A3D61" w:rsidRPr="00CE35D1" w:rsidRDefault="003A3D61" w:rsidP="003A3D61">
      <w:pPr>
        <w:pStyle w:val="DIXION"/>
        <w:spacing w:before="0"/>
        <w:ind w:left="-284" w:firstLine="142"/>
        <w:jc w:val="center"/>
      </w:pPr>
      <w:r w:rsidRPr="00CE35D1">
        <w:rPr>
          <w:noProof/>
        </w:rPr>
        <w:drawing>
          <wp:inline distT="0" distB="0" distL="0" distR="0">
            <wp:extent cx="5815965" cy="3094355"/>
            <wp:effectExtent l="19050" t="0" r="0" b="0"/>
            <wp:docPr id="25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309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D61" w:rsidRPr="00CE35D1" w:rsidRDefault="003A3D61" w:rsidP="003A3D61">
      <w:pPr>
        <w:pStyle w:val="DIXION"/>
        <w:spacing w:before="0"/>
        <w:ind w:left="-284" w:firstLine="142"/>
        <w:jc w:val="center"/>
      </w:pPr>
      <w:r w:rsidRPr="00CE35D1">
        <w:t>Рисунок Г.3.</w:t>
      </w:r>
    </w:p>
    <w:p w:rsidR="003A3D61" w:rsidRPr="00CE35D1" w:rsidRDefault="003A3D61" w:rsidP="003A3D61">
      <w:pPr>
        <w:pStyle w:val="DIXION"/>
        <w:spacing w:before="0"/>
        <w:ind w:left="-284" w:firstLine="142"/>
        <w:jc w:val="center"/>
      </w:pPr>
    </w:p>
    <w:p w:rsidR="003A3D61" w:rsidRPr="00CE35D1" w:rsidRDefault="00364251" w:rsidP="003A3D61">
      <w:pPr>
        <w:pStyle w:val="DIXION"/>
        <w:spacing w:before="0"/>
        <w:ind w:left="-284" w:firstLine="142"/>
        <w:jc w:val="left"/>
      </w:pPr>
      <w:r>
        <w:rPr>
          <w:noProof/>
        </w:rPr>
        <w:pict>
          <v:roundrect id="_x0000_s1072" style="position:absolute;left:0;text-align:left;margin-left:-2.7pt;margin-top:3.8pt;width:38.75pt;height:7.15pt;z-index:251660288" arcsize="10923f" fillcolor="#a5a5a5" strokecolor="#a5a5a5"/>
        </w:pict>
      </w:r>
      <w:r w:rsidR="003A3D61" w:rsidRPr="00CE35D1">
        <w:t xml:space="preserve">                - обогреватели электрические конвекционные;</w:t>
      </w:r>
    </w:p>
    <w:p w:rsidR="003A3D61" w:rsidRPr="00CE35D1" w:rsidRDefault="00364251" w:rsidP="003A3D61">
      <w:pPr>
        <w:pStyle w:val="DIXION"/>
        <w:spacing w:before="0"/>
        <w:ind w:left="-284" w:firstLine="142"/>
        <w:jc w:val="left"/>
        <w:rPr>
          <w:szCs w:val="22"/>
        </w:rPr>
      </w:pPr>
      <w:r w:rsidRPr="00364251">
        <w:rPr>
          <w:noProof/>
        </w:rPr>
        <w:pict>
          <v:roundrect id="_x0000_s1073" style="position:absolute;left:0;text-align:left;margin-left:-1.6pt;margin-top:4.5pt;width:22.4pt;height:7.15pt;z-index:251661312" arcsize="10923f" fillcolor="#00b0f0" strokecolor="#00b0f0" strokeweight="3pt">
            <v:shadow type="perspective" color="#243f60" opacity=".5" offset="1pt" offset2="-1pt"/>
          </v:roundrect>
        </w:pict>
      </w:r>
      <w:r w:rsidR="003A3D61" w:rsidRPr="00CE35D1">
        <w:t xml:space="preserve">           - </w:t>
      </w:r>
      <w:proofErr w:type="spellStart"/>
      <w:r w:rsidR="003A3D61" w:rsidRPr="00CE35D1">
        <w:rPr>
          <w:szCs w:val="22"/>
        </w:rPr>
        <w:t>облучатели-рециркуляторы</w:t>
      </w:r>
      <w:proofErr w:type="spellEnd"/>
      <w:r w:rsidR="003A3D61" w:rsidRPr="00CE35D1">
        <w:rPr>
          <w:szCs w:val="22"/>
        </w:rPr>
        <w:t xml:space="preserve"> воздуха;</w:t>
      </w:r>
    </w:p>
    <w:p w:rsidR="003A3D61" w:rsidRPr="00CE35D1" w:rsidRDefault="00364251" w:rsidP="003A3D61">
      <w:pPr>
        <w:pStyle w:val="DIXION"/>
        <w:spacing w:before="0"/>
        <w:ind w:left="-284" w:firstLine="142"/>
        <w:jc w:val="left"/>
        <w:rPr>
          <w:szCs w:val="22"/>
        </w:rPr>
      </w:pPr>
      <w:r w:rsidRPr="00364251">
        <w:rPr>
          <w:noProof/>
        </w:rPr>
        <w:pict>
          <v:roundrect id="_x0000_s1074" style="position:absolute;left:0;text-align:left;margin-left:-2.7pt;margin-top:3.15pt;width:44.2pt;height:12.55pt;z-index:251662336" arcsize="10923f" fillcolor="#00b050" strokecolor="#00b050"/>
        </w:pict>
      </w:r>
      <w:r w:rsidR="003A3D61" w:rsidRPr="00CE35D1">
        <w:t xml:space="preserve">                  - </w:t>
      </w:r>
      <w:r w:rsidR="003A3D61" w:rsidRPr="00CE35D1">
        <w:rPr>
          <w:szCs w:val="22"/>
        </w:rPr>
        <w:t>блок кондиционера;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  <w:rPr>
          <w:szCs w:val="22"/>
        </w:rPr>
      </w:pPr>
      <w:r w:rsidRPr="00CE35D1">
        <w:rPr>
          <w:szCs w:val="22"/>
        </w:rPr>
        <w:t xml:space="preserve"> </w:t>
      </w:r>
      <w:r w:rsidRPr="00CE35D1">
        <w:rPr>
          <w:color w:val="FF0000"/>
          <w:szCs w:val="22"/>
        </w:rPr>
        <w:t>1.1</w:t>
      </w:r>
      <w:r w:rsidRPr="00CE35D1">
        <w:rPr>
          <w:szCs w:val="22"/>
        </w:rPr>
        <w:t xml:space="preserve"> - весы напольные;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</w:pPr>
      <w:r w:rsidRPr="00CE35D1">
        <w:rPr>
          <w:color w:val="FF0000"/>
          <w:szCs w:val="22"/>
        </w:rPr>
        <w:t xml:space="preserve"> 1.2</w:t>
      </w:r>
      <w:r w:rsidRPr="00CE35D1">
        <w:rPr>
          <w:szCs w:val="22"/>
        </w:rPr>
        <w:t xml:space="preserve"> - </w:t>
      </w:r>
      <w:r w:rsidRPr="00CE35D1">
        <w:t>гинекологическое кресло</w:t>
      </w:r>
      <w:r w:rsidRPr="00CE35D1">
        <w:rPr>
          <w:szCs w:val="22"/>
        </w:rPr>
        <w:t>;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  <w:rPr>
          <w:szCs w:val="22"/>
        </w:rPr>
      </w:pPr>
      <w:r w:rsidRPr="00CE35D1">
        <w:rPr>
          <w:color w:val="FF0000"/>
          <w:szCs w:val="22"/>
        </w:rPr>
        <w:t xml:space="preserve"> 1.3</w:t>
      </w:r>
      <w:r w:rsidRPr="00CE35D1">
        <w:rPr>
          <w:szCs w:val="22"/>
        </w:rPr>
        <w:t xml:space="preserve"> - прибор приемно-контрольный охранный;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  <w:rPr>
          <w:szCs w:val="22"/>
        </w:rPr>
      </w:pPr>
      <w:r w:rsidRPr="00CE35D1">
        <w:rPr>
          <w:color w:val="FF0000"/>
          <w:szCs w:val="22"/>
        </w:rPr>
        <w:t xml:space="preserve"> 1.4</w:t>
      </w:r>
      <w:r w:rsidRPr="00CE35D1">
        <w:rPr>
          <w:szCs w:val="22"/>
        </w:rPr>
        <w:t xml:space="preserve"> - электрогенераторная установка;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</w:pPr>
      <w:r w:rsidRPr="00CE35D1">
        <w:rPr>
          <w:szCs w:val="22"/>
        </w:rPr>
        <w:t xml:space="preserve"> </w:t>
      </w:r>
      <w:r w:rsidRPr="00CE35D1">
        <w:rPr>
          <w:color w:val="FF0000"/>
          <w:szCs w:val="22"/>
        </w:rPr>
        <w:t>2</w:t>
      </w:r>
      <w:r w:rsidRPr="00CE35D1">
        <w:rPr>
          <w:color w:val="FF0000"/>
        </w:rPr>
        <w:t>.1</w:t>
      </w:r>
      <w:r w:rsidRPr="00CE35D1">
        <w:t xml:space="preserve"> - </w:t>
      </w:r>
      <w:r w:rsidRPr="00CE35D1">
        <w:rPr>
          <w:szCs w:val="22"/>
        </w:rPr>
        <w:t>промышленная воздушная завеса;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</w:pPr>
      <w:r w:rsidRPr="00CE35D1">
        <w:rPr>
          <w:color w:val="FF0000"/>
          <w:szCs w:val="22"/>
        </w:rPr>
        <w:t xml:space="preserve"> 2</w:t>
      </w:r>
      <w:r w:rsidRPr="00CE35D1">
        <w:rPr>
          <w:color w:val="FF0000"/>
        </w:rPr>
        <w:t>.2</w:t>
      </w:r>
      <w:r w:rsidRPr="00CE35D1">
        <w:t xml:space="preserve"> - </w:t>
      </w:r>
      <w:r w:rsidRPr="00CE35D1">
        <w:rPr>
          <w:szCs w:val="22"/>
        </w:rPr>
        <w:t>воздушный отопитель;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</w:pPr>
      <w:r w:rsidRPr="00CE35D1">
        <w:rPr>
          <w:color w:val="FF0000"/>
          <w:szCs w:val="22"/>
        </w:rPr>
        <w:t xml:space="preserve"> 2</w:t>
      </w:r>
      <w:r w:rsidRPr="00CE35D1">
        <w:rPr>
          <w:color w:val="FF0000"/>
        </w:rPr>
        <w:t>.3</w:t>
      </w:r>
      <w:r w:rsidRPr="00CE35D1">
        <w:t xml:space="preserve"> - </w:t>
      </w:r>
      <w:r w:rsidRPr="00CE35D1">
        <w:rPr>
          <w:szCs w:val="22"/>
        </w:rPr>
        <w:t>многофункциональный автономный преобразователь энергии.</w:t>
      </w:r>
    </w:p>
    <w:p w:rsidR="003A3D61" w:rsidRPr="00CE35D1" w:rsidRDefault="003A3D61" w:rsidP="003A3D61">
      <w:pPr>
        <w:pStyle w:val="DIXION"/>
        <w:spacing w:before="0"/>
        <w:ind w:left="-284" w:firstLine="142"/>
        <w:jc w:val="center"/>
      </w:pPr>
    </w:p>
    <w:p w:rsidR="003A3D61" w:rsidRPr="00CE35D1" w:rsidRDefault="003A3D61" w:rsidP="003A3D61">
      <w:pPr>
        <w:pStyle w:val="DIXION"/>
        <w:spacing w:before="0"/>
        <w:ind w:left="-284" w:firstLine="142"/>
        <w:jc w:val="center"/>
      </w:pPr>
    </w:p>
    <w:p w:rsidR="003A3D61" w:rsidRPr="00CE35D1" w:rsidRDefault="003A3D61" w:rsidP="003A3D61">
      <w:pPr>
        <w:pStyle w:val="DIXION"/>
        <w:spacing w:before="0"/>
        <w:ind w:left="-284" w:firstLine="142"/>
        <w:jc w:val="center"/>
      </w:pPr>
    </w:p>
    <w:p w:rsidR="003A3D61" w:rsidRPr="00CE35D1" w:rsidRDefault="003A3D61" w:rsidP="003A3D61">
      <w:pPr>
        <w:pStyle w:val="DIXION"/>
        <w:spacing w:before="0"/>
        <w:ind w:left="-284" w:firstLine="142"/>
        <w:jc w:val="center"/>
      </w:pPr>
    </w:p>
    <w:p w:rsidR="003A3D61" w:rsidRPr="00CE35D1" w:rsidRDefault="003A3D61" w:rsidP="003A3D61">
      <w:pPr>
        <w:pStyle w:val="DIXION"/>
        <w:spacing w:before="0"/>
        <w:ind w:left="-284" w:firstLine="142"/>
        <w:jc w:val="center"/>
      </w:pPr>
    </w:p>
    <w:p w:rsidR="003A3D61" w:rsidRPr="00CE35D1" w:rsidRDefault="003A3D61" w:rsidP="003A3D61">
      <w:pPr>
        <w:pStyle w:val="DIXION"/>
        <w:spacing w:before="0"/>
        <w:ind w:left="-284" w:firstLine="142"/>
        <w:jc w:val="center"/>
      </w:pPr>
    </w:p>
    <w:p w:rsidR="003A3D61" w:rsidRPr="00CE35D1" w:rsidRDefault="003A3D61" w:rsidP="003A3D61">
      <w:pPr>
        <w:pStyle w:val="DIXION"/>
        <w:spacing w:before="0"/>
        <w:ind w:left="-284" w:firstLine="142"/>
        <w:jc w:val="center"/>
      </w:pPr>
    </w:p>
    <w:p w:rsidR="003A3D61" w:rsidRPr="00CE35D1" w:rsidRDefault="003A3D61" w:rsidP="003A3D61">
      <w:pPr>
        <w:pStyle w:val="DIXION"/>
        <w:spacing w:before="0"/>
        <w:ind w:left="-284" w:firstLine="142"/>
        <w:jc w:val="center"/>
      </w:pPr>
    </w:p>
    <w:p w:rsidR="003A3D61" w:rsidRPr="00CE35D1" w:rsidRDefault="003A3D61" w:rsidP="003A3D61">
      <w:pPr>
        <w:pStyle w:val="DIXION"/>
        <w:spacing w:before="0"/>
        <w:ind w:left="-284" w:firstLine="142"/>
        <w:jc w:val="center"/>
      </w:pPr>
    </w:p>
    <w:p w:rsidR="003A3D61" w:rsidRPr="00CE35D1" w:rsidRDefault="003A3D61" w:rsidP="003A3D61">
      <w:pPr>
        <w:pStyle w:val="DIXION"/>
        <w:spacing w:before="0"/>
        <w:ind w:left="-284" w:firstLine="142"/>
        <w:jc w:val="center"/>
      </w:pPr>
    </w:p>
    <w:p w:rsidR="003A3D61" w:rsidRPr="00CE35D1" w:rsidRDefault="003A3D61" w:rsidP="003A3D61">
      <w:pPr>
        <w:pStyle w:val="DIXION"/>
        <w:spacing w:before="0"/>
        <w:ind w:left="-284" w:firstLine="142"/>
        <w:jc w:val="center"/>
      </w:pPr>
    </w:p>
    <w:p w:rsidR="003A3D61" w:rsidRPr="00CE35D1" w:rsidRDefault="003A3D61" w:rsidP="003A3D61">
      <w:pPr>
        <w:pStyle w:val="DIXION"/>
        <w:spacing w:before="0"/>
        <w:ind w:left="-284" w:firstLine="142"/>
        <w:jc w:val="center"/>
      </w:pPr>
    </w:p>
    <w:p w:rsidR="003A3D61" w:rsidRPr="00CE35D1" w:rsidRDefault="003A3D61" w:rsidP="003A3D61">
      <w:pPr>
        <w:pStyle w:val="DIXION"/>
        <w:spacing w:before="0"/>
        <w:ind w:left="-284" w:firstLine="142"/>
        <w:jc w:val="center"/>
      </w:pPr>
    </w:p>
    <w:p w:rsidR="003A3D61" w:rsidRPr="00CE35D1" w:rsidRDefault="003A3D61" w:rsidP="003A3D61">
      <w:pPr>
        <w:pStyle w:val="DIXION"/>
        <w:spacing w:before="0"/>
        <w:ind w:left="-284" w:firstLine="142"/>
        <w:jc w:val="center"/>
      </w:pPr>
    </w:p>
    <w:p w:rsidR="003A3D61" w:rsidRPr="00CE35D1" w:rsidRDefault="003A3D61" w:rsidP="003A3D61">
      <w:pPr>
        <w:pStyle w:val="DIXION"/>
        <w:spacing w:before="0"/>
        <w:ind w:left="-284" w:firstLine="142"/>
        <w:jc w:val="center"/>
      </w:pPr>
    </w:p>
    <w:p w:rsidR="003A3D61" w:rsidRPr="00CE35D1" w:rsidRDefault="003A3D61" w:rsidP="003A3D61">
      <w:pPr>
        <w:pStyle w:val="DIXION"/>
        <w:spacing w:before="0"/>
        <w:ind w:left="-284" w:firstLine="142"/>
        <w:jc w:val="center"/>
      </w:pPr>
    </w:p>
    <w:p w:rsidR="003A3D61" w:rsidRPr="00CE35D1" w:rsidRDefault="003A3D61" w:rsidP="003A3D61">
      <w:pPr>
        <w:pStyle w:val="DIXION"/>
        <w:spacing w:before="0"/>
        <w:ind w:left="-284" w:firstLine="142"/>
        <w:jc w:val="center"/>
      </w:pPr>
    </w:p>
    <w:p w:rsidR="003A3D61" w:rsidRPr="00CE35D1" w:rsidRDefault="003A3D61" w:rsidP="003A3D61">
      <w:pPr>
        <w:pStyle w:val="DIXION"/>
        <w:spacing w:before="0"/>
        <w:ind w:left="-284" w:firstLine="142"/>
        <w:jc w:val="center"/>
      </w:pPr>
      <w:r w:rsidRPr="00CE35D1">
        <w:lastRenderedPageBreak/>
        <w:t>Схема расположения штатных мест медицинских и специальных изделий в Комплексе на базе транспортного средства 385427,385527. В составе кабинетов  «Диагностика», «Гинекология» (Рисунок Г.4)</w:t>
      </w:r>
    </w:p>
    <w:p w:rsidR="003A3D61" w:rsidRPr="00CE35D1" w:rsidRDefault="003A3D61" w:rsidP="003A3D61">
      <w:pPr>
        <w:pStyle w:val="DIXION"/>
        <w:spacing w:before="0"/>
        <w:ind w:left="-284" w:firstLine="142"/>
        <w:jc w:val="center"/>
      </w:pPr>
    </w:p>
    <w:p w:rsidR="003A3D61" w:rsidRPr="00CE35D1" w:rsidRDefault="003A3D61" w:rsidP="003A3D61">
      <w:pPr>
        <w:pStyle w:val="DIXION"/>
        <w:spacing w:before="0"/>
        <w:ind w:left="-284" w:firstLine="142"/>
        <w:jc w:val="center"/>
      </w:pPr>
      <w:r w:rsidRPr="00CE35D1">
        <w:rPr>
          <w:noProof/>
        </w:rPr>
        <w:drawing>
          <wp:inline distT="0" distB="0" distL="0" distR="0">
            <wp:extent cx="5943600" cy="3498215"/>
            <wp:effectExtent l="19050" t="0" r="0" b="0"/>
            <wp:docPr id="2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D61" w:rsidRPr="00CE35D1" w:rsidRDefault="003A3D61" w:rsidP="003A3D61">
      <w:pPr>
        <w:pStyle w:val="DIXION"/>
        <w:spacing w:before="0"/>
        <w:ind w:left="-284" w:firstLine="142"/>
        <w:jc w:val="center"/>
      </w:pPr>
    </w:p>
    <w:p w:rsidR="003A3D61" w:rsidRPr="00CE35D1" w:rsidRDefault="00364251" w:rsidP="003A3D61">
      <w:pPr>
        <w:pStyle w:val="DIXION"/>
        <w:spacing w:before="0"/>
        <w:ind w:left="-284" w:firstLine="142"/>
        <w:jc w:val="left"/>
      </w:pPr>
      <w:r>
        <w:rPr>
          <w:noProof/>
        </w:rPr>
        <w:pict>
          <v:roundrect id="_x0000_s1081" style="position:absolute;left:0;text-align:left;margin-left:-2.7pt;margin-top:3.8pt;width:38.75pt;height:7.15pt;z-index:251669504" arcsize="10923f" fillcolor="#a5a5a5" strokecolor="#a5a5a5"/>
        </w:pict>
      </w:r>
      <w:r w:rsidR="003A3D61" w:rsidRPr="00CE35D1">
        <w:t xml:space="preserve">                - обогреватели электрические конвекционные;</w:t>
      </w:r>
    </w:p>
    <w:p w:rsidR="003A3D61" w:rsidRPr="00CE35D1" w:rsidRDefault="00364251" w:rsidP="003A3D61">
      <w:pPr>
        <w:pStyle w:val="DIXION"/>
        <w:spacing w:before="0"/>
        <w:ind w:left="-284" w:firstLine="142"/>
        <w:jc w:val="left"/>
        <w:rPr>
          <w:szCs w:val="22"/>
        </w:rPr>
      </w:pPr>
      <w:r w:rsidRPr="00364251">
        <w:rPr>
          <w:noProof/>
        </w:rPr>
        <w:pict>
          <v:roundrect id="_x0000_s1082" style="position:absolute;left:0;text-align:left;margin-left:-1.6pt;margin-top:4.5pt;width:22.4pt;height:7.15pt;z-index:251670528" arcsize="10923f" fillcolor="#00b0f0" strokecolor="#00b0f0" strokeweight="3pt">
            <v:shadow type="perspective" color="#243f60" opacity=".5" offset="1pt" offset2="-1pt"/>
          </v:roundrect>
        </w:pict>
      </w:r>
      <w:r w:rsidR="003A3D61" w:rsidRPr="00CE35D1">
        <w:t xml:space="preserve">           - </w:t>
      </w:r>
      <w:proofErr w:type="spellStart"/>
      <w:r w:rsidR="003A3D61" w:rsidRPr="00CE35D1">
        <w:rPr>
          <w:szCs w:val="22"/>
        </w:rPr>
        <w:t>облучатели-рециркуляторы</w:t>
      </w:r>
      <w:proofErr w:type="spellEnd"/>
      <w:r w:rsidR="003A3D61" w:rsidRPr="00CE35D1">
        <w:rPr>
          <w:szCs w:val="22"/>
        </w:rPr>
        <w:t xml:space="preserve"> воздуха;</w:t>
      </w:r>
    </w:p>
    <w:p w:rsidR="003A3D61" w:rsidRPr="00CE35D1" w:rsidRDefault="00364251" w:rsidP="003A3D61">
      <w:pPr>
        <w:pStyle w:val="DIXION"/>
        <w:spacing w:before="0"/>
        <w:ind w:left="-284" w:firstLine="142"/>
        <w:jc w:val="left"/>
        <w:rPr>
          <w:szCs w:val="22"/>
        </w:rPr>
      </w:pPr>
      <w:r w:rsidRPr="00364251">
        <w:rPr>
          <w:noProof/>
        </w:rPr>
        <w:pict>
          <v:roundrect id="_x0000_s1083" style="position:absolute;left:0;text-align:left;margin-left:-2.7pt;margin-top:3.15pt;width:44.2pt;height:12.55pt;z-index:251671552" arcsize="10923f" fillcolor="#00b050" strokecolor="#00b050"/>
        </w:pict>
      </w:r>
      <w:r w:rsidR="003A3D61" w:rsidRPr="00CE35D1">
        <w:t xml:space="preserve">                  - </w:t>
      </w:r>
      <w:r w:rsidR="003A3D61" w:rsidRPr="00CE35D1">
        <w:rPr>
          <w:szCs w:val="22"/>
        </w:rPr>
        <w:t>блок кондиционера;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  <w:rPr>
          <w:szCs w:val="22"/>
        </w:rPr>
      </w:pPr>
      <w:r w:rsidRPr="00CE35D1">
        <w:rPr>
          <w:szCs w:val="22"/>
        </w:rPr>
        <w:t xml:space="preserve"> </w:t>
      </w:r>
      <w:r w:rsidRPr="00CE35D1">
        <w:rPr>
          <w:color w:val="FF0000"/>
          <w:szCs w:val="22"/>
        </w:rPr>
        <w:t>1.1</w:t>
      </w:r>
      <w:r w:rsidRPr="00CE35D1">
        <w:rPr>
          <w:szCs w:val="22"/>
        </w:rPr>
        <w:t xml:space="preserve"> - холодильник;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  <w:rPr>
          <w:szCs w:val="22"/>
        </w:rPr>
      </w:pPr>
      <w:r w:rsidRPr="00CE35D1">
        <w:rPr>
          <w:color w:val="C00000"/>
          <w:szCs w:val="22"/>
        </w:rPr>
        <w:t xml:space="preserve"> 2</w:t>
      </w:r>
      <w:r w:rsidRPr="00CE35D1">
        <w:rPr>
          <w:szCs w:val="22"/>
        </w:rPr>
        <w:t>.</w:t>
      </w:r>
      <w:r w:rsidRPr="00CE35D1">
        <w:rPr>
          <w:color w:val="C00000"/>
          <w:szCs w:val="22"/>
        </w:rPr>
        <w:t xml:space="preserve">1 </w:t>
      </w:r>
      <w:r w:rsidRPr="00CE35D1">
        <w:rPr>
          <w:szCs w:val="22"/>
        </w:rPr>
        <w:t>- аппарат ультразвуковой диагностический;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  <w:rPr>
          <w:szCs w:val="22"/>
        </w:rPr>
      </w:pPr>
      <w:r w:rsidRPr="00CE35D1">
        <w:rPr>
          <w:szCs w:val="22"/>
        </w:rPr>
        <w:t xml:space="preserve"> </w:t>
      </w:r>
      <w:r w:rsidRPr="00CE35D1">
        <w:rPr>
          <w:color w:val="FF0000"/>
          <w:szCs w:val="22"/>
        </w:rPr>
        <w:t>2.2</w:t>
      </w:r>
      <w:r w:rsidRPr="00CE35D1">
        <w:rPr>
          <w:szCs w:val="22"/>
        </w:rPr>
        <w:t xml:space="preserve"> - весы напольные;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</w:pPr>
      <w:r w:rsidRPr="00CE35D1">
        <w:rPr>
          <w:color w:val="FF0000"/>
          <w:szCs w:val="22"/>
        </w:rPr>
        <w:t xml:space="preserve"> 2.3</w:t>
      </w:r>
      <w:r w:rsidRPr="00CE35D1">
        <w:rPr>
          <w:szCs w:val="22"/>
        </w:rPr>
        <w:t xml:space="preserve"> - </w:t>
      </w:r>
      <w:r w:rsidRPr="00CE35D1">
        <w:t>гинекологическое кресло</w:t>
      </w:r>
      <w:r w:rsidRPr="00CE35D1">
        <w:rPr>
          <w:szCs w:val="22"/>
        </w:rPr>
        <w:t>;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  <w:rPr>
          <w:szCs w:val="22"/>
        </w:rPr>
      </w:pPr>
      <w:r w:rsidRPr="00CE35D1">
        <w:rPr>
          <w:color w:val="FF0000"/>
          <w:szCs w:val="22"/>
        </w:rPr>
        <w:t xml:space="preserve"> 4.1</w:t>
      </w:r>
      <w:r w:rsidRPr="00CE35D1">
        <w:rPr>
          <w:szCs w:val="22"/>
        </w:rPr>
        <w:t xml:space="preserve"> - электрогенераторная установка;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  <w:rPr>
          <w:szCs w:val="22"/>
        </w:rPr>
      </w:pPr>
      <w:r w:rsidRPr="00CE35D1">
        <w:rPr>
          <w:color w:val="FF0000"/>
          <w:szCs w:val="22"/>
        </w:rPr>
        <w:t xml:space="preserve"> 4</w:t>
      </w:r>
      <w:r w:rsidRPr="00CE35D1">
        <w:rPr>
          <w:color w:val="FF0000"/>
        </w:rPr>
        <w:t>.4</w:t>
      </w:r>
      <w:r w:rsidRPr="00CE35D1">
        <w:t xml:space="preserve"> - </w:t>
      </w:r>
      <w:r w:rsidRPr="00CE35D1">
        <w:rPr>
          <w:szCs w:val="22"/>
        </w:rPr>
        <w:t>многофункциональный автономный преобразователь энергии.</w:t>
      </w:r>
    </w:p>
    <w:p w:rsidR="003A3D61" w:rsidRPr="00CE35D1" w:rsidRDefault="003A3D61" w:rsidP="003A3D61">
      <w:pPr>
        <w:pStyle w:val="DIXION"/>
        <w:spacing w:before="0"/>
        <w:ind w:left="-284" w:firstLine="142"/>
        <w:jc w:val="left"/>
      </w:pPr>
      <w:r w:rsidRPr="00CE35D1">
        <w:rPr>
          <w:color w:val="FF0000"/>
          <w:szCs w:val="22"/>
        </w:rPr>
        <w:t xml:space="preserve"> 4</w:t>
      </w:r>
      <w:r w:rsidRPr="00CE35D1">
        <w:rPr>
          <w:color w:val="C00000"/>
        </w:rPr>
        <w:t>.3</w:t>
      </w:r>
      <w:r w:rsidRPr="00CE35D1">
        <w:t xml:space="preserve"> – внешний блок кондиционера</w:t>
      </w:r>
    </w:p>
    <w:p w:rsidR="00B07F49" w:rsidRPr="00CE35D1" w:rsidRDefault="00B07F49" w:rsidP="00B07F49">
      <w:pPr>
        <w:pStyle w:val="DIXION"/>
        <w:spacing w:before="0"/>
        <w:ind w:left="-284" w:firstLine="142"/>
        <w:jc w:val="center"/>
      </w:pPr>
    </w:p>
    <w:p w:rsidR="00B07F49" w:rsidRPr="00CE35D1" w:rsidRDefault="00B07F49" w:rsidP="00B07F49">
      <w:pPr>
        <w:pStyle w:val="DIXION"/>
        <w:spacing w:before="0"/>
        <w:ind w:left="-284" w:firstLine="142"/>
        <w:jc w:val="center"/>
      </w:pPr>
    </w:p>
    <w:p w:rsidR="00B07F49" w:rsidRPr="00CE35D1" w:rsidRDefault="00B07F49" w:rsidP="00B07F49">
      <w:pPr>
        <w:pStyle w:val="DIXION"/>
        <w:spacing w:before="0"/>
        <w:ind w:left="-284" w:firstLine="142"/>
        <w:jc w:val="center"/>
      </w:pPr>
    </w:p>
    <w:p w:rsidR="00B07F49" w:rsidRPr="00CE35D1" w:rsidRDefault="00B07F49" w:rsidP="00B07F49">
      <w:pPr>
        <w:pStyle w:val="DIXION"/>
        <w:spacing w:before="0"/>
        <w:ind w:left="-284" w:firstLine="142"/>
        <w:jc w:val="center"/>
      </w:pPr>
    </w:p>
    <w:p w:rsidR="00B07F49" w:rsidRPr="00CE35D1" w:rsidRDefault="00B07F49" w:rsidP="00B07F49">
      <w:pPr>
        <w:pStyle w:val="DIXION"/>
        <w:spacing w:before="0"/>
        <w:ind w:left="-284" w:firstLine="142"/>
        <w:jc w:val="center"/>
      </w:pPr>
    </w:p>
    <w:p w:rsidR="00B07F49" w:rsidRPr="00CE35D1" w:rsidRDefault="00B07F49" w:rsidP="00B07F49">
      <w:pPr>
        <w:pStyle w:val="DIXION"/>
        <w:spacing w:before="0"/>
        <w:ind w:left="-284" w:firstLine="142"/>
        <w:jc w:val="center"/>
      </w:pPr>
    </w:p>
    <w:p w:rsidR="00B07F49" w:rsidRPr="00CE35D1" w:rsidRDefault="00B07F49" w:rsidP="00B07F49">
      <w:pPr>
        <w:pStyle w:val="DIXION"/>
        <w:spacing w:before="0"/>
        <w:ind w:left="-284" w:firstLine="142"/>
        <w:jc w:val="center"/>
      </w:pPr>
    </w:p>
    <w:p w:rsidR="00B07F49" w:rsidRPr="00CE35D1" w:rsidRDefault="00B07F49" w:rsidP="00B07F49">
      <w:pPr>
        <w:pStyle w:val="DIXION"/>
        <w:spacing w:before="0"/>
        <w:ind w:left="-284" w:firstLine="142"/>
        <w:jc w:val="center"/>
      </w:pPr>
    </w:p>
    <w:p w:rsidR="00B07F49" w:rsidRPr="00CE35D1" w:rsidRDefault="00B07F49" w:rsidP="00B07F49">
      <w:pPr>
        <w:pStyle w:val="DIXION"/>
        <w:spacing w:before="0"/>
        <w:ind w:left="-284" w:firstLine="142"/>
        <w:jc w:val="center"/>
      </w:pPr>
    </w:p>
    <w:p w:rsidR="00B07F49" w:rsidRPr="00CE35D1" w:rsidRDefault="00B07F49" w:rsidP="00B07F49">
      <w:pPr>
        <w:pStyle w:val="DIXION"/>
        <w:spacing w:before="0"/>
        <w:ind w:left="-284" w:firstLine="142"/>
        <w:jc w:val="center"/>
      </w:pPr>
    </w:p>
    <w:p w:rsidR="00B07F49" w:rsidRPr="00CE35D1" w:rsidRDefault="00B07F49" w:rsidP="00B07F49">
      <w:pPr>
        <w:pStyle w:val="DIXION"/>
        <w:spacing w:before="0"/>
        <w:ind w:left="-284" w:firstLine="142"/>
        <w:jc w:val="center"/>
      </w:pPr>
    </w:p>
    <w:p w:rsidR="00B07F49" w:rsidRPr="00CE35D1" w:rsidRDefault="00B07F49" w:rsidP="00B07F49">
      <w:pPr>
        <w:pStyle w:val="DIXION"/>
        <w:spacing w:before="0"/>
        <w:ind w:left="-284" w:firstLine="142"/>
        <w:jc w:val="center"/>
      </w:pPr>
    </w:p>
    <w:p w:rsidR="00B07F49" w:rsidRPr="00CE35D1" w:rsidRDefault="00B07F49" w:rsidP="00B07F49">
      <w:pPr>
        <w:pStyle w:val="DIXION"/>
        <w:spacing w:before="0"/>
        <w:ind w:left="-284" w:firstLine="142"/>
        <w:jc w:val="center"/>
      </w:pPr>
    </w:p>
    <w:p w:rsidR="00B07F49" w:rsidRPr="00CE35D1" w:rsidRDefault="00B07F49" w:rsidP="00B07F49">
      <w:pPr>
        <w:pStyle w:val="DIXION"/>
        <w:spacing w:before="0"/>
        <w:ind w:left="-284" w:firstLine="142"/>
        <w:jc w:val="center"/>
      </w:pPr>
    </w:p>
    <w:p w:rsidR="00B07F49" w:rsidRPr="00CE35D1" w:rsidRDefault="00B07F49" w:rsidP="00B07F49">
      <w:pPr>
        <w:pStyle w:val="DIXION"/>
        <w:spacing w:before="0"/>
        <w:ind w:left="-284" w:firstLine="142"/>
        <w:jc w:val="center"/>
      </w:pPr>
      <w:r w:rsidRPr="00CE35D1">
        <w:lastRenderedPageBreak/>
        <w:t>Схема расположения штатных мест медицинских и специальных изделий в Комплексе на базе транспортного средства 185514. В составе кабинетов  «Вакцинация»  (Рисунок Г.5)</w:t>
      </w:r>
    </w:p>
    <w:p w:rsidR="00B07F49" w:rsidRPr="00CE35D1" w:rsidRDefault="00B07F49" w:rsidP="00B07F49">
      <w:pPr>
        <w:pStyle w:val="DIXION"/>
        <w:spacing w:before="0"/>
        <w:ind w:left="-284" w:firstLine="142"/>
        <w:jc w:val="center"/>
      </w:pPr>
      <w:r w:rsidRPr="00CE35D1">
        <w:rPr>
          <w:noProof/>
        </w:rPr>
        <w:drawing>
          <wp:inline distT="0" distB="0" distL="0" distR="0">
            <wp:extent cx="5932805" cy="2945130"/>
            <wp:effectExtent l="19050" t="0" r="0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94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F49" w:rsidRPr="00CE35D1" w:rsidRDefault="00B07F49" w:rsidP="00B07F49">
      <w:pPr>
        <w:pStyle w:val="DIXION"/>
        <w:spacing w:before="0"/>
        <w:ind w:left="-284" w:firstLine="142"/>
        <w:jc w:val="center"/>
      </w:pPr>
      <w:r w:rsidRPr="00CE35D1">
        <w:t>Рисунок Г.5</w:t>
      </w:r>
    </w:p>
    <w:p w:rsidR="00B07F49" w:rsidRPr="00CE35D1" w:rsidRDefault="00B07F49" w:rsidP="00B07F49">
      <w:pPr>
        <w:pStyle w:val="DIXION"/>
        <w:spacing w:before="0"/>
        <w:ind w:left="-284" w:firstLine="142"/>
        <w:jc w:val="center"/>
      </w:pPr>
    </w:p>
    <w:p w:rsidR="00B07F49" w:rsidRPr="00CE35D1" w:rsidRDefault="00364251" w:rsidP="00B07F49">
      <w:pPr>
        <w:pStyle w:val="DIXION"/>
        <w:spacing w:before="0"/>
        <w:ind w:left="-284" w:firstLine="142"/>
        <w:jc w:val="left"/>
      </w:pPr>
      <w:r>
        <w:rPr>
          <w:noProof/>
        </w:rPr>
        <w:pict>
          <v:roundrect id="_x0000_s1084" style="position:absolute;left:0;text-align:left;margin-left:-2.7pt;margin-top:3.8pt;width:38.75pt;height:7.15pt;z-index:251673600" arcsize="10923f" fillcolor="#a5a5a5" strokecolor="#a5a5a5"/>
        </w:pict>
      </w:r>
      <w:r w:rsidR="00B07F49" w:rsidRPr="00CE35D1">
        <w:t xml:space="preserve">                - обогреватели электрические конвекционные;</w:t>
      </w:r>
    </w:p>
    <w:p w:rsidR="00B07F49" w:rsidRPr="00CE35D1" w:rsidRDefault="00364251" w:rsidP="00B07F49">
      <w:pPr>
        <w:pStyle w:val="DIXION"/>
        <w:spacing w:before="0"/>
        <w:ind w:left="-284" w:firstLine="142"/>
        <w:jc w:val="left"/>
        <w:rPr>
          <w:szCs w:val="22"/>
        </w:rPr>
      </w:pPr>
      <w:r w:rsidRPr="00364251">
        <w:rPr>
          <w:noProof/>
        </w:rPr>
        <w:pict>
          <v:roundrect id="_x0000_s1085" style="position:absolute;left:0;text-align:left;margin-left:-1.6pt;margin-top:4.5pt;width:22.4pt;height:7.15pt;z-index:251674624" arcsize="10923f" fillcolor="#00b0f0" strokecolor="#00b0f0" strokeweight="3pt">
            <v:shadow type="perspective" color="#243f60" opacity=".5" offset="1pt" offset2="-1pt"/>
          </v:roundrect>
        </w:pict>
      </w:r>
      <w:r w:rsidR="00B07F49" w:rsidRPr="00CE35D1">
        <w:t xml:space="preserve">           - </w:t>
      </w:r>
      <w:proofErr w:type="spellStart"/>
      <w:r w:rsidR="00B07F49" w:rsidRPr="00CE35D1">
        <w:rPr>
          <w:szCs w:val="22"/>
        </w:rPr>
        <w:t>облучатели-рециркуляторы</w:t>
      </w:r>
      <w:proofErr w:type="spellEnd"/>
      <w:r w:rsidR="00B07F49" w:rsidRPr="00CE35D1">
        <w:rPr>
          <w:szCs w:val="22"/>
        </w:rPr>
        <w:t xml:space="preserve"> воздуха;</w:t>
      </w:r>
    </w:p>
    <w:p w:rsidR="00B07F49" w:rsidRPr="00CE35D1" w:rsidRDefault="00364251" w:rsidP="00B07F49">
      <w:pPr>
        <w:pStyle w:val="DIXION"/>
        <w:spacing w:before="0"/>
        <w:ind w:left="-284" w:firstLine="142"/>
        <w:jc w:val="left"/>
        <w:rPr>
          <w:szCs w:val="22"/>
        </w:rPr>
      </w:pPr>
      <w:r w:rsidRPr="00364251">
        <w:rPr>
          <w:noProof/>
        </w:rPr>
        <w:pict>
          <v:roundrect id="_x0000_s1086" style="position:absolute;left:0;text-align:left;margin-left:-2.7pt;margin-top:3.15pt;width:44.2pt;height:12.55pt;z-index:251675648" arcsize="10923f" fillcolor="#00b050" strokecolor="#00b050"/>
        </w:pict>
      </w:r>
      <w:r w:rsidR="00B07F49" w:rsidRPr="00CE35D1">
        <w:t xml:space="preserve">                  - </w:t>
      </w:r>
      <w:r w:rsidR="00B07F49" w:rsidRPr="00CE35D1">
        <w:rPr>
          <w:szCs w:val="22"/>
        </w:rPr>
        <w:t>блок кондиционера;</w:t>
      </w:r>
    </w:p>
    <w:p w:rsidR="00B07F49" w:rsidRPr="00CE35D1" w:rsidRDefault="00B07F49" w:rsidP="00B07F49">
      <w:pPr>
        <w:pStyle w:val="DIXION"/>
        <w:spacing w:before="0"/>
        <w:ind w:left="-284" w:firstLine="142"/>
        <w:jc w:val="left"/>
        <w:rPr>
          <w:szCs w:val="22"/>
        </w:rPr>
      </w:pPr>
      <w:r w:rsidRPr="00CE35D1">
        <w:rPr>
          <w:szCs w:val="22"/>
        </w:rPr>
        <w:t xml:space="preserve"> </w:t>
      </w:r>
      <w:r w:rsidRPr="00CE35D1">
        <w:rPr>
          <w:color w:val="FF0000"/>
          <w:szCs w:val="22"/>
        </w:rPr>
        <w:t>1.1</w:t>
      </w:r>
      <w:r w:rsidRPr="00CE35D1">
        <w:rPr>
          <w:szCs w:val="22"/>
        </w:rPr>
        <w:t xml:space="preserve"> – воздушная завеса;</w:t>
      </w:r>
    </w:p>
    <w:p w:rsidR="00B07F49" w:rsidRPr="00CE35D1" w:rsidRDefault="00B07F49" w:rsidP="00B07F49">
      <w:pPr>
        <w:pStyle w:val="DIXION"/>
        <w:spacing w:before="0"/>
        <w:ind w:left="-284" w:firstLine="142"/>
        <w:jc w:val="left"/>
        <w:rPr>
          <w:szCs w:val="22"/>
        </w:rPr>
      </w:pPr>
      <w:r w:rsidRPr="00CE35D1">
        <w:rPr>
          <w:color w:val="C00000"/>
          <w:szCs w:val="22"/>
        </w:rPr>
        <w:t xml:space="preserve"> 1.2 </w:t>
      </w:r>
      <w:r w:rsidRPr="00CE35D1">
        <w:rPr>
          <w:szCs w:val="22"/>
        </w:rPr>
        <w:t>- многофункциональный автономный преобразователь энергии;</w:t>
      </w:r>
    </w:p>
    <w:p w:rsidR="00B07F49" w:rsidRPr="00CE35D1" w:rsidRDefault="00B07F49" w:rsidP="00B07F49">
      <w:pPr>
        <w:pStyle w:val="DIXION"/>
        <w:spacing w:before="0"/>
        <w:ind w:left="-284" w:firstLine="142"/>
        <w:jc w:val="left"/>
        <w:rPr>
          <w:szCs w:val="22"/>
        </w:rPr>
      </w:pPr>
      <w:r w:rsidRPr="00CE35D1">
        <w:rPr>
          <w:szCs w:val="22"/>
        </w:rPr>
        <w:t xml:space="preserve"> </w:t>
      </w:r>
      <w:r w:rsidRPr="00CE35D1">
        <w:rPr>
          <w:color w:val="FF0000"/>
          <w:szCs w:val="22"/>
        </w:rPr>
        <w:t>1.3</w:t>
      </w:r>
      <w:r w:rsidRPr="00CE35D1">
        <w:rPr>
          <w:szCs w:val="22"/>
        </w:rPr>
        <w:t xml:space="preserve"> - прибор приемно-контрольный охранный;</w:t>
      </w:r>
    </w:p>
    <w:p w:rsidR="00B07F49" w:rsidRPr="00CE35D1" w:rsidRDefault="00B07F49" w:rsidP="00B07F49">
      <w:pPr>
        <w:pStyle w:val="DIXION"/>
        <w:spacing w:before="0"/>
        <w:ind w:left="-284" w:firstLine="142"/>
        <w:jc w:val="left"/>
      </w:pPr>
      <w:r w:rsidRPr="00CE35D1">
        <w:rPr>
          <w:color w:val="FF0000"/>
          <w:szCs w:val="22"/>
        </w:rPr>
        <w:t xml:space="preserve"> 1.4</w:t>
      </w:r>
      <w:r w:rsidRPr="00CE35D1">
        <w:rPr>
          <w:szCs w:val="22"/>
        </w:rPr>
        <w:t xml:space="preserve"> - </w:t>
      </w:r>
      <w:r w:rsidRPr="00CE35D1">
        <w:t>морозильник</w:t>
      </w:r>
      <w:r w:rsidRPr="00CE35D1">
        <w:rPr>
          <w:szCs w:val="22"/>
        </w:rPr>
        <w:t>;</w:t>
      </w:r>
    </w:p>
    <w:p w:rsidR="00B07F49" w:rsidRPr="00CE35D1" w:rsidRDefault="00B07F49" w:rsidP="00B07F49">
      <w:pPr>
        <w:pStyle w:val="DIXION"/>
        <w:spacing w:before="0"/>
        <w:ind w:left="-284" w:firstLine="142"/>
        <w:jc w:val="left"/>
        <w:rPr>
          <w:szCs w:val="22"/>
        </w:rPr>
      </w:pPr>
      <w:r w:rsidRPr="00CE35D1">
        <w:rPr>
          <w:color w:val="FF0000"/>
          <w:szCs w:val="22"/>
        </w:rPr>
        <w:t xml:space="preserve"> 1.5</w:t>
      </w:r>
      <w:r w:rsidRPr="00CE35D1">
        <w:rPr>
          <w:szCs w:val="22"/>
        </w:rPr>
        <w:t xml:space="preserve"> - электрогенераторная установка.</w:t>
      </w:r>
    </w:p>
    <w:p w:rsidR="00D8486E" w:rsidRPr="00CE35D1" w:rsidRDefault="00D8486E" w:rsidP="00B07F49">
      <w:pPr>
        <w:pStyle w:val="DIXION"/>
        <w:spacing w:before="0"/>
        <w:ind w:left="-284" w:firstLine="142"/>
        <w:jc w:val="left"/>
        <w:rPr>
          <w:szCs w:val="22"/>
        </w:rPr>
      </w:pPr>
    </w:p>
    <w:p w:rsidR="00D8486E" w:rsidRPr="00CE35D1" w:rsidRDefault="00D8486E" w:rsidP="00D8486E">
      <w:pPr>
        <w:pStyle w:val="DIXION"/>
        <w:spacing w:before="0"/>
        <w:ind w:left="-142" w:right="283" w:firstLine="0"/>
        <w:jc w:val="left"/>
        <w:rPr>
          <w:szCs w:val="22"/>
        </w:rPr>
      </w:pPr>
      <w:r w:rsidRPr="00CE35D1">
        <w:t>Схема расположения штатных мест медицинских и специальных изделий Комплекса на базе транспортного средства 71497-0000010 В составе кабинетов «Диагностика», «Предрейсовый и послерейсовый осмотр»</w:t>
      </w:r>
    </w:p>
    <w:p w:rsidR="00D8486E" w:rsidRPr="00CE35D1" w:rsidRDefault="00D8486E" w:rsidP="00D8486E">
      <w:pPr>
        <w:pStyle w:val="DIXION"/>
        <w:spacing w:before="0"/>
        <w:ind w:left="-284" w:right="283" w:firstLine="142"/>
        <w:jc w:val="left"/>
        <w:rPr>
          <w:szCs w:val="22"/>
        </w:rPr>
      </w:pPr>
    </w:p>
    <w:p w:rsidR="00D8486E" w:rsidRPr="00CE35D1" w:rsidRDefault="00D8486E" w:rsidP="00D8486E">
      <w:pPr>
        <w:pStyle w:val="DIXION"/>
        <w:spacing w:before="0"/>
        <w:ind w:left="-284" w:right="283" w:firstLine="142"/>
        <w:jc w:val="left"/>
        <w:rPr>
          <w:szCs w:val="22"/>
        </w:rPr>
      </w:pPr>
      <w:r w:rsidRPr="00CE35D1">
        <w:rPr>
          <w:noProof/>
          <w:szCs w:val="22"/>
        </w:rPr>
        <w:drawing>
          <wp:inline distT="0" distB="0" distL="0" distR="0">
            <wp:extent cx="5638800" cy="30575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86E" w:rsidRPr="00CE35D1" w:rsidRDefault="00D8486E" w:rsidP="00D8486E">
      <w:pPr>
        <w:pStyle w:val="DIXION"/>
        <w:spacing w:before="0"/>
        <w:ind w:left="-284" w:right="283" w:firstLine="142"/>
        <w:jc w:val="left"/>
        <w:rPr>
          <w:szCs w:val="22"/>
        </w:rPr>
      </w:pPr>
    </w:p>
    <w:p w:rsidR="00D8486E" w:rsidRPr="00CE35D1" w:rsidRDefault="00D8486E" w:rsidP="00D8486E">
      <w:pPr>
        <w:pStyle w:val="DIXION"/>
        <w:spacing w:before="0"/>
        <w:ind w:left="-284" w:right="283" w:firstLine="142"/>
        <w:jc w:val="left"/>
        <w:rPr>
          <w:szCs w:val="22"/>
        </w:rPr>
      </w:pPr>
    </w:p>
    <w:p w:rsidR="00D8486E" w:rsidRPr="00CE35D1" w:rsidRDefault="00D8486E" w:rsidP="00D8486E">
      <w:pPr>
        <w:pStyle w:val="DIXION"/>
        <w:spacing w:before="0"/>
        <w:ind w:left="-284" w:right="283" w:firstLine="142"/>
        <w:jc w:val="left"/>
        <w:rPr>
          <w:szCs w:val="22"/>
        </w:rPr>
      </w:pPr>
    </w:p>
    <w:p w:rsidR="00D8486E" w:rsidRPr="00CE35D1" w:rsidRDefault="00364251" w:rsidP="00D8486E">
      <w:pPr>
        <w:pStyle w:val="DIXION"/>
        <w:spacing w:before="0"/>
        <w:ind w:left="-284" w:right="283" w:firstLine="142"/>
        <w:jc w:val="left"/>
      </w:pPr>
      <w:r>
        <w:pict>
          <v:roundrect id="_x0000_s1087" style="position:absolute;left:0;text-align:left;margin-left:-2.7pt;margin-top:3.8pt;width:38.75pt;height:7.15pt;z-index:251677696" arcsize="10923f" fillcolor="#a5a5a5" strokecolor="#a5a5a5"/>
        </w:pict>
      </w:r>
      <w:r w:rsidR="00D8486E" w:rsidRPr="00CE35D1">
        <w:t xml:space="preserve">                - обогреватели электрические конвекционные;</w:t>
      </w:r>
    </w:p>
    <w:p w:rsidR="00D8486E" w:rsidRPr="00CE35D1" w:rsidRDefault="00364251" w:rsidP="00D8486E">
      <w:pPr>
        <w:pStyle w:val="DIXION"/>
        <w:spacing w:before="0"/>
        <w:ind w:left="-284" w:right="283" w:firstLine="142"/>
        <w:jc w:val="left"/>
        <w:rPr>
          <w:szCs w:val="22"/>
        </w:rPr>
      </w:pPr>
      <w:r w:rsidRPr="00364251">
        <w:pict>
          <v:roundrect id="_x0000_s1088" style="position:absolute;left:0;text-align:left;margin-left:-1.6pt;margin-top:4.5pt;width:22.4pt;height:7.15pt;z-index:251678720" arcsize="10923f" fillcolor="#00b0f0" strokecolor="#00b0f0" strokeweight="3pt">
            <v:shadow type="perspective" color="#243f60" opacity=".5" offset="1pt" offset2="-1pt"/>
          </v:roundrect>
        </w:pict>
      </w:r>
      <w:r w:rsidR="00D8486E" w:rsidRPr="00CE35D1">
        <w:t xml:space="preserve">           - </w:t>
      </w:r>
      <w:proofErr w:type="spellStart"/>
      <w:r w:rsidR="00D8486E" w:rsidRPr="00CE35D1">
        <w:rPr>
          <w:szCs w:val="22"/>
        </w:rPr>
        <w:t>облучатели-рециркуляторы</w:t>
      </w:r>
      <w:proofErr w:type="spellEnd"/>
      <w:r w:rsidR="00D8486E" w:rsidRPr="00CE35D1">
        <w:rPr>
          <w:szCs w:val="22"/>
        </w:rPr>
        <w:t xml:space="preserve"> воздуха;</w:t>
      </w:r>
    </w:p>
    <w:p w:rsidR="00D8486E" w:rsidRPr="00CE35D1" w:rsidRDefault="00364251" w:rsidP="00D8486E">
      <w:pPr>
        <w:pStyle w:val="DIXION"/>
        <w:spacing w:before="0"/>
        <w:ind w:left="-284" w:right="283" w:firstLine="142"/>
        <w:jc w:val="left"/>
        <w:rPr>
          <w:szCs w:val="22"/>
        </w:rPr>
      </w:pPr>
      <w:r w:rsidRPr="00364251">
        <w:pict>
          <v:roundrect id="_x0000_s1089" style="position:absolute;left:0;text-align:left;margin-left:-2.7pt;margin-top:3.15pt;width:44.2pt;height:12.55pt;z-index:251679744" arcsize="10923f" fillcolor="#00b050" strokecolor="#00b050"/>
        </w:pict>
      </w:r>
      <w:r w:rsidR="00D8486E" w:rsidRPr="00CE35D1">
        <w:t xml:space="preserve">                  - </w:t>
      </w:r>
      <w:r w:rsidR="00D8486E" w:rsidRPr="00CE35D1">
        <w:rPr>
          <w:szCs w:val="22"/>
        </w:rPr>
        <w:t>блок кондиционера;</w:t>
      </w:r>
    </w:p>
    <w:p w:rsidR="00D8486E" w:rsidRPr="00CE35D1" w:rsidRDefault="00D8486E" w:rsidP="00D8486E">
      <w:pPr>
        <w:pStyle w:val="DIXION"/>
        <w:spacing w:before="0"/>
        <w:ind w:left="-284" w:right="283" w:firstLine="142"/>
        <w:jc w:val="left"/>
        <w:rPr>
          <w:szCs w:val="22"/>
        </w:rPr>
      </w:pPr>
      <w:r w:rsidRPr="00CE35D1">
        <w:rPr>
          <w:szCs w:val="22"/>
        </w:rPr>
        <w:t xml:space="preserve"> </w:t>
      </w:r>
      <w:r w:rsidRPr="00CE35D1">
        <w:rPr>
          <w:color w:val="FF0000"/>
          <w:szCs w:val="22"/>
        </w:rPr>
        <w:t>1.1</w:t>
      </w:r>
      <w:r w:rsidRPr="00CE35D1">
        <w:rPr>
          <w:szCs w:val="22"/>
        </w:rPr>
        <w:t xml:space="preserve"> – автономный отопитель;</w:t>
      </w:r>
    </w:p>
    <w:p w:rsidR="00D8486E" w:rsidRPr="00CE35D1" w:rsidRDefault="00D8486E" w:rsidP="00D8486E">
      <w:pPr>
        <w:pStyle w:val="DIXION"/>
        <w:spacing w:before="0"/>
        <w:ind w:left="-284" w:right="283" w:firstLine="142"/>
        <w:jc w:val="left"/>
        <w:rPr>
          <w:szCs w:val="22"/>
        </w:rPr>
      </w:pPr>
      <w:r w:rsidRPr="00CE35D1">
        <w:rPr>
          <w:color w:val="C00000"/>
          <w:szCs w:val="22"/>
        </w:rPr>
        <w:t xml:space="preserve"> 2</w:t>
      </w:r>
      <w:r w:rsidRPr="00CE35D1">
        <w:rPr>
          <w:szCs w:val="22"/>
        </w:rPr>
        <w:t>.</w:t>
      </w:r>
      <w:r w:rsidRPr="00CE35D1">
        <w:rPr>
          <w:color w:val="C00000"/>
          <w:szCs w:val="22"/>
        </w:rPr>
        <w:t xml:space="preserve">1 </w:t>
      </w:r>
      <w:r w:rsidRPr="00CE35D1">
        <w:rPr>
          <w:szCs w:val="22"/>
        </w:rPr>
        <w:t>- аппарат ультразвуковой диагностический;</w:t>
      </w:r>
    </w:p>
    <w:p w:rsidR="00D8486E" w:rsidRPr="00CE35D1" w:rsidRDefault="00D8486E" w:rsidP="00D8486E">
      <w:pPr>
        <w:pStyle w:val="DIXION"/>
        <w:spacing w:before="0"/>
        <w:ind w:left="-284" w:right="283" w:firstLine="142"/>
        <w:jc w:val="left"/>
        <w:rPr>
          <w:szCs w:val="22"/>
        </w:rPr>
      </w:pPr>
      <w:r w:rsidRPr="00CE35D1">
        <w:rPr>
          <w:szCs w:val="22"/>
        </w:rPr>
        <w:t xml:space="preserve"> </w:t>
      </w:r>
      <w:r w:rsidRPr="00CE35D1">
        <w:rPr>
          <w:color w:val="FF0000"/>
          <w:szCs w:val="22"/>
        </w:rPr>
        <w:t>2.2</w:t>
      </w:r>
      <w:r w:rsidRPr="00CE35D1">
        <w:rPr>
          <w:szCs w:val="22"/>
        </w:rPr>
        <w:t xml:space="preserve"> - весы напольные;</w:t>
      </w:r>
    </w:p>
    <w:p w:rsidR="00D8486E" w:rsidRPr="00CE35D1" w:rsidRDefault="00D8486E" w:rsidP="00D8486E">
      <w:pPr>
        <w:pStyle w:val="DIXION"/>
        <w:spacing w:before="0"/>
        <w:ind w:left="-284" w:right="283" w:firstLine="142"/>
        <w:jc w:val="left"/>
      </w:pPr>
      <w:r w:rsidRPr="00CE35D1">
        <w:rPr>
          <w:color w:val="FF0000"/>
          <w:szCs w:val="22"/>
        </w:rPr>
        <w:t xml:space="preserve"> 2.3</w:t>
      </w:r>
      <w:r w:rsidRPr="00CE35D1">
        <w:rPr>
          <w:szCs w:val="22"/>
        </w:rPr>
        <w:t xml:space="preserve"> - </w:t>
      </w:r>
      <w:r w:rsidRPr="00CE35D1">
        <w:t>гинекологическое кресло</w:t>
      </w:r>
      <w:r w:rsidRPr="00CE35D1">
        <w:rPr>
          <w:szCs w:val="22"/>
        </w:rPr>
        <w:t>;</w:t>
      </w:r>
    </w:p>
    <w:p w:rsidR="00D8486E" w:rsidRPr="00CE35D1" w:rsidRDefault="00D8486E" w:rsidP="00D8486E">
      <w:pPr>
        <w:pStyle w:val="DIXION"/>
        <w:spacing w:before="0"/>
        <w:ind w:left="-284" w:right="283" w:firstLine="142"/>
        <w:jc w:val="left"/>
        <w:rPr>
          <w:szCs w:val="22"/>
        </w:rPr>
      </w:pPr>
      <w:r w:rsidRPr="00CE35D1">
        <w:rPr>
          <w:color w:val="FF0000"/>
          <w:szCs w:val="22"/>
        </w:rPr>
        <w:t xml:space="preserve"> 4.1</w:t>
      </w:r>
      <w:r w:rsidRPr="00CE35D1">
        <w:rPr>
          <w:szCs w:val="22"/>
        </w:rPr>
        <w:t xml:space="preserve"> - электрогенераторная установка;</w:t>
      </w:r>
    </w:p>
    <w:p w:rsidR="00D8486E" w:rsidRPr="00CE35D1" w:rsidRDefault="00D8486E" w:rsidP="00D8486E">
      <w:pPr>
        <w:pStyle w:val="DIXION"/>
        <w:spacing w:before="0"/>
        <w:ind w:left="-284" w:right="283" w:firstLine="142"/>
        <w:jc w:val="left"/>
        <w:rPr>
          <w:szCs w:val="22"/>
        </w:rPr>
      </w:pPr>
      <w:r w:rsidRPr="00CE35D1">
        <w:rPr>
          <w:color w:val="FF0000"/>
          <w:szCs w:val="22"/>
        </w:rPr>
        <w:t xml:space="preserve"> 4</w:t>
      </w:r>
      <w:r w:rsidRPr="00CE35D1">
        <w:rPr>
          <w:color w:val="FF0000"/>
        </w:rPr>
        <w:t>.2</w:t>
      </w:r>
      <w:r w:rsidRPr="00CE35D1">
        <w:t xml:space="preserve"> - </w:t>
      </w:r>
      <w:r w:rsidRPr="00CE35D1">
        <w:rPr>
          <w:szCs w:val="22"/>
        </w:rPr>
        <w:t>многофункциональный автономный преобразователь энергии.</w:t>
      </w:r>
    </w:p>
    <w:p w:rsidR="00D8486E" w:rsidRPr="00CE35D1" w:rsidRDefault="00D8486E" w:rsidP="00D8486E">
      <w:pPr>
        <w:pStyle w:val="DIXION"/>
        <w:spacing w:before="0"/>
        <w:ind w:left="-284" w:right="283" w:firstLine="142"/>
        <w:jc w:val="left"/>
      </w:pPr>
      <w:r w:rsidRPr="00CE35D1">
        <w:rPr>
          <w:color w:val="FF0000"/>
          <w:szCs w:val="22"/>
        </w:rPr>
        <w:t xml:space="preserve"> 4</w:t>
      </w:r>
      <w:r w:rsidRPr="00CE35D1">
        <w:rPr>
          <w:color w:val="C00000"/>
        </w:rPr>
        <w:t>.3</w:t>
      </w:r>
      <w:r w:rsidRPr="00CE35D1">
        <w:t xml:space="preserve"> – внешний блок кондиционера</w:t>
      </w:r>
    </w:p>
    <w:p w:rsidR="00D8486E" w:rsidRPr="00CE35D1" w:rsidRDefault="00D8486E" w:rsidP="00D8486E">
      <w:pPr>
        <w:pStyle w:val="DIXION"/>
        <w:spacing w:before="0"/>
        <w:ind w:left="-284" w:right="283" w:firstLine="142"/>
        <w:jc w:val="left"/>
      </w:pPr>
      <w:r w:rsidRPr="00CE35D1">
        <w:rPr>
          <w:color w:val="FF0000"/>
          <w:szCs w:val="22"/>
        </w:rPr>
        <w:t xml:space="preserve"> 4</w:t>
      </w:r>
      <w:r w:rsidRPr="00CE35D1">
        <w:t>.</w:t>
      </w:r>
      <w:r w:rsidRPr="00CE35D1">
        <w:rPr>
          <w:color w:val="FF0000"/>
        </w:rPr>
        <w:t>4</w:t>
      </w:r>
      <w:r w:rsidRPr="00CE35D1">
        <w:t xml:space="preserve"> – электрический щит</w:t>
      </w:r>
    </w:p>
    <w:p w:rsidR="00D8486E" w:rsidRPr="00CE35D1" w:rsidRDefault="00D8486E" w:rsidP="00D8486E">
      <w:pPr>
        <w:pStyle w:val="DIXION"/>
        <w:spacing w:before="0"/>
        <w:ind w:left="-284" w:right="283" w:firstLine="142"/>
        <w:jc w:val="left"/>
      </w:pPr>
      <w:r w:rsidRPr="00CE35D1">
        <w:rPr>
          <w:color w:val="FF0000"/>
          <w:szCs w:val="22"/>
        </w:rPr>
        <w:t xml:space="preserve"> 4</w:t>
      </w:r>
      <w:r w:rsidRPr="00CE35D1">
        <w:t>.</w:t>
      </w:r>
      <w:r w:rsidRPr="00CE35D1">
        <w:rPr>
          <w:color w:val="FF0000"/>
        </w:rPr>
        <w:t>5</w:t>
      </w:r>
      <w:r w:rsidRPr="00CE35D1">
        <w:t xml:space="preserve"> – тепловая завеса</w:t>
      </w:r>
    </w:p>
    <w:p w:rsidR="00D8486E" w:rsidRPr="00CE35D1" w:rsidRDefault="00D8486E" w:rsidP="00D8486E">
      <w:pPr>
        <w:pStyle w:val="DIXION"/>
        <w:spacing w:before="0"/>
        <w:ind w:left="-284" w:right="283" w:firstLine="142"/>
        <w:jc w:val="left"/>
        <w:rPr>
          <w:szCs w:val="22"/>
          <w:lang w:val="en-US"/>
        </w:rPr>
      </w:pPr>
    </w:p>
    <w:p w:rsidR="00D8486E" w:rsidRPr="00CE35D1" w:rsidRDefault="00D8486E" w:rsidP="00D8486E">
      <w:pPr>
        <w:pStyle w:val="DIXION"/>
        <w:spacing w:before="0"/>
        <w:ind w:left="142" w:right="283" w:firstLine="142"/>
        <w:jc w:val="left"/>
      </w:pPr>
      <w:r w:rsidRPr="00CE35D1">
        <w:t>Схема расположения штатных мест медицинских и специальных изделий Комплекса на базе транспортного средства 71497-0000010</w:t>
      </w:r>
      <w:proofErr w:type="gramStart"/>
      <w:r w:rsidRPr="00CE35D1">
        <w:t xml:space="preserve"> В</w:t>
      </w:r>
      <w:proofErr w:type="gramEnd"/>
      <w:r w:rsidRPr="00CE35D1">
        <w:t xml:space="preserve"> составе кабинетов   «Передвижной пункт медицинского освидетельствования», кабинет «Вакцинация»</w:t>
      </w:r>
    </w:p>
    <w:p w:rsidR="00D8486E" w:rsidRPr="00CE35D1" w:rsidRDefault="00D8486E" w:rsidP="00D8486E">
      <w:pPr>
        <w:pStyle w:val="DIXION"/>
        <w:tabs>
          <w:tab w:val="left" w:pos="1410"/>
        </w:tabs>
        <w:spacing w:before="0"/>
        <w:ind w:right="283" w:firstLine="0"/>
        <w:jc w:val="left"/>
      </w:pPr>
      <w:r w:rsidRPr="00CE35D1">
        <w:tab/>
      </w:r>
      <w:r w:rsidRPr="00CE35D1">
        <w:rPr>
          <w:noProof/>
        </w:rPr>
        <w:drawing>
          <wp:inline distT="0" distB="0" distL="0" distR="0">
            <wp:extent cx="5857875" cy="29908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86E" w:rsidRPr="00CE35D1" w:rsidRDefault="00D8486E" w:rsidP="00D8486E">
      <w:pPr>
        <w:pStyle w:val="DIXION"/>
        <w:spacing w:before="0"/>
        <w:ind w:left="142" w:right="283" w:firstLine="142"/>
        <w:jc w:val="left"/>
      </w:pPr>
    </w:p>
    <w:p w:rsidR="00D8486E" w:rsidRPr="00CE35D1" w:rsidRDefault="00364251" w:rsidP="00D8486E">
      <w:pPr>
        <w:pStyle w:val="DIXION"/>
        <w:spacing w:before="0"/>
        <w:ind w:left="-284" w:right="283" w:firstLine="142"/>
        <w:jc w:val="left"/>
      </w:pPr>
      <w:r>
        <w:pict>
          <v:roundrect id="_x0000_s1090" style="position:absolute;left:0;text-align:left;margin-left:-2.7pt;margin-top:3.8pt;width:38.75pt;height:7.15pt;z-index:251680768" arcsize="10923f" fillcolor="#a5a5a5" strokecolor="#a5a5a5"/>
        </w:pict>
      </w:r>
      <w:r w:rsidR="00D8486E" w:rsidRPr="00CE35D1">
        <w:t xml:space="preserve">                - обогреватели электрические конвекционные;</w:t>
      </w:r>
    </w:p>
    <w:p w:rsidR="00D8486E" w:rsidRPr="00CE35D1" w:rsidRDefault="00364251" w:rsidP="00D8486E">
      <w:pPr>
        <w:pStyle w:val="DIXION"/>
        <w:spacing w:before="0"/>
        <w:ind w:left="-284" w:right="283" w:firstLine="142"/>
        <w:jc w:val="left"/>
        <w:rPr>
          <w:szCs w:val="22"/>
        </w:rPr>
      </w:pPr>
      <w:r w:rsidRPr="00364251">
        <w:pict>
          <v:roundrect id="_x0000_s1091" style="position:absolute;left:0;text-align:left;margin-left:-1.6pt;margin-top:4.5pt;width:22.4pt;height:7.15pt;z-index:251681792" arcsize="10923f" fillcolor="#00b0f0" strokecolor="#00b0f0" strokeweight="3pt">
            <v:shadow type="perspective" color="#243f60" opacity=".5" offset="1pt" offset2="-1pt"/>
          </v:roundrect>
        </w:pict>
      </w:r>
      <w:r w:rsidR="00D8486E" w:rsidRPr="00CE35D1">
        <w:t xml:space="preserve">           - </w:t>
      </w:r>
      <w:proofErr w:type="spellStart"/>
      <w:r w:rsidR="00D8486E" w:rsidRPr="00CE35D1">
        <w:rPr>
          <w:szCs w:val="22"/>
        </w:rPr>
        <w:t>облучатели-рециркуляторы</w:t>
      </w:r>
      <w:proofErr w:type="spellEnd"/>
      <w:r w:rsidR="00D8486E" w:rsidRPr="00CE35D1">
        <w:rPr>
          <w:szCs w:val="22"/>
        </w:rPr>
        <w:t xml:space="preserve"> воздуха;</w:t>
      </w:r>
    </w:p>
    <w:p w:rsidR="00D8486E" w:rsidRPr="00CE35D1" w:rsidRDefault="00364251" w:rsidP="00D8486E">
      <w:pPr>
        <w:pStyle w:val="DIXION"/>
        <w:spacing w:before="0"/>
        <w:ind w:left="-284" w:right="283" w:firstLine="142"/>
        <w:jc w:val="left"/>
        <w:rPr>
          <w:szCs w:val="22"/>
        </w:rPr>
      </w:pPr>
      <w:r w:rsidRPr="00364251">
        <w:pict>
          <v:roundrect id="_x0000_s1092" style="position:absolute;left:0;text-align:left;margin-left:-2.7pt;margin-top:3.15pt;width:44.2pt;height:12.55pt;z-index:251682816" arcsize="10923f" fillcolor="#00b050" strokecolor="#00b050"/>
        </w:pict>
      </w:r>
      <w:r w:rsidR="00D8486E" w:rsidRPr="00CE35D1">
        <w:t xml:space="preserve">                  - </w:t>
      </w:r>
      <w:r w:rsidR="00D8486E" w:rsidRPr="00CE35D1">
        <w:rPr>
          <w:szCs w:val="22"/>
        </w:rPr>
        <w:t>блок кондиционера;</w:t>
      </w:r>
    </w:p>
    <w:p w:rsidR="00D8486E" w:rsidRPr="00CE35D1" w:rsidRDefault="00D8486E" w:rsidP="00D8486E">
      <w:pPr>
        <w:pStyle w:val="DIXION"/>
        <w:spacing w:before="0"/>
        <w:ind w:left="-284" w:right="283" w:firstLine="142"/>
        <w:jc w:val="left"/>
        <w:rPr>
          <w:szCs w:val="22"/>
        </w:rPr>
      </w:pPr>
      <w:r w:rsidRPr="00CE35D1">
        <w:rPr>
          <w:szCs w:val="22"/>
        </w:rPr>
        <w:t xml:space="preserve"> </w:t>
      </w:r>
      <w:r w:rsidRPr="00CE35D1">
        <w:rPr>
          <w:color w:val="FF0000"/>
          <w:szCs w:val="22"/>
        </w:rPr>
        <w:t>1.1</w:t>
      </w:r>
      <w:r w:rsidRPr="00CE35D1">
        <w:rPr>
          <w:szCs w:val="22"/>
        </w:rPr>
        <w:t xml:space="preserve"> – автономный отопитель;</w:t>
      </w:r>
    </w:p>
    <w:p w:rsidR="00D8486E" w:rsidRPr="00CE35D1" w:rsidRDefault="00D8486E" w:rsidP="00D8486E">
      <w:pPr>
        <w:pStyle w:val="DIXION"/>
        <w:spacing w:before="0"/>
        <w:ind w:left="-284" w:right="283" w:firstLine="142"/>
        <w:jc w:val="left"/>
        <w:rPr>
          <w:szCs w:val="22"/>
        </w:rPr>
      </w:pPr>
      <w:r w:rsidRPr="00CE35D1">
        <w:rPr>
          <w:color w:val="C00000"/>
          <w:szCs w:val="22"/>
        </w:rPr>
        <w:t xml:space="preserve"> 2</w:t>
      </w:r>
      <w:r w:rsidRPr="00CE35D1">
        <w:rPr>
          <w:szCs w:val="22"/>
        </w:rPr>
        <w:t>.</w:t>
      </w:r>
      <w:r w:rsidRPr="00CE35D1">
        <w:rPr>
          <w:color w:val="C00000"/>
          <w:szCs w:val="22"/>
        </w:rPr>
        <w:t xml:space="preserve">1 </w:t>
      </w:r>
      <w:r w:rsidRPr="00CE35D1">
        <w:rPr>
          <w:szCs w:val="22"/>
        </w:rPr>
        <w:t>– медицинский морозильник;</w:t>
      </w:r>
    </w:p>
    <w:p w:rsidR="00D8486E" w:rsidRPr="00CE35D1" w:rsidRDefault="00D8486E" w:rsidP="00D8486E">
      <w:pPr>
        <w:pStyle w:val="DIXION"/>
        <w:spacing w:before="0"/>
        <w:ind w:left="-284" w:right="283" w:firstLine="142"/>
        <w:jc w:val="left"/>
        <w:rPr>
          <w:szCs w:val="22"/>
        </w:rPr>
      </w:pPr>
      <w:r w:rsidRPr="00CE35D1">
        <w:rPr>
          <w:color w:val="FF0000"/>
          <w:szCs w:val="22"/>
        </w:rPr>
        <w:t xml:space="preserve"> 4.1</w:t>
      </w:r>
      <w:r w:rsidRPr="00CE35D1">
        <w:rPr>
          <w:szCs w:val="22"/>
        </w:rPr>
        <w:t xml:space="preserve"> - электрогенераторная установка;</w:t>
      </w:r>
    </w:p>
    <w:p w:rsidR="00D8486E" w:rsidRPr="00CE35D1" w:rsidRDefault="00D8486E" w:rsidP="00D8486E">
      <w:pPr>
        <w:pStyle w:val="DIXION"/>
        <w:spacing w:before="0"/>
        <w:ind w:left="-284" w:right="283" w:firstLine="142"/>
        <w:jc w:val="left"/>
        <w:rPr>
          <w:szCs w:val="22"/>
        </w:rPr>
      </w:pPr>
      <w:r w:rsidRPr="00CE35D1">
        <w:rPr>
          <w:color w:val="FF0000"/>
          <w:szCs w:val="22"/>
        </w:rPr>
        <w:t xml:space="preserve"> 4</w:t>
      </w:r>
      <w:r w:rsidRPr="00CE35D1">
        <w:rPr>
          <w:color w:val="FF0000"/>
        </w:rPr>
        <w:t>.2</w:t>
      </w:r>
      <w:r w:rsidRPr="00CE35D1">
        <w:t xml:space="preserve"> - </w:t>
      </w:r>
      <w:r w:rsidRPr="00CE35D1">
        <w:rPr>
          <w:szCs w:val="22"/>
        </w:rPr>
        <w:t>многофункциональный автономный преобразователь энергии.</w:t>
      </w:r>
    </w:p>
    <w:p w:rsidR="00D8486E" w:rsidRPr="00CE35D1" w:rsidRDefault="00D8486E" w:rsidP="00D8486E">
      <w:pPr>
        <w:pStyle w:val="DIXION"/>
        <w:spacing w:before="0"/>
        <w:ind w:left="-284" w:right="283" w:firstLine="142"/>
        <w:jc w:val="left"/>
      </w:pPr>
      <w:r w:rsidRPr="00CE35D1">
        <w:rPr>
          <w:color w:val="FF0000"/>
          <w:szCs w:val="22"/>
        </w:rPr>
        <w:t xml:space="preserve"> 4</w:t>
      </w:r>
      <w:r w:rsidRPr="00CE35D1">
        <w:rPr>
          <w:color w:val="C00000"/>
        </w:rPr>
        <w:t>.3</w:t>
      </w:r>
      <w:r w:rsidRPr="00CE35D1">
        <w:t xml:space="preserve"> – внешний блок кондиционера</w:t>
      </w:r>
    </w:p>
    <w:p w:rsidR="00D8486E" w:rsidRPr="00CE35D1" w:rsidRDefault="00D8486E" w:rsidP="00D8486E">
      <w:pPr>
        <w:pStyle w:val="DIXION"/>
        <w:spacing w:before="0"/>
        <w:ind w:left="-284" w:right="283" w:firstLine="142"/>
        <w:jc w:val="left"/>
        <w:rPr>
          <w:color w:val="FF0000"/>
        </w:rPr>
      </w:pPr>
      <w:r w:rsidRPr="00CE35D1">
        <w:rPr>
          <w:color w:val="FF0000"/>
          <w:szCs w:val="22"/>
        </w:rPr>
        <w:t xml:space="preserve"> 4</w:t>
      </w:r>
      <w:r w:rsidRPr="00CE35D1">
        <w:rPr>
          <w:color w:val="FF0000"/>
        </w:rPr>
        <w:t xml:space="preserve">.4 </w:t>
      </w:r>
      <w:r w:rsidRPr="00CE35D1">
        <w:t>– электрический щит</w:t>
      </w:r>
    </w:p>
    <w:p w:rsidR="00D8486E" w:rsidRDefault="00D8486E" w:rsidP="00D8486E">
      <w:pPr>
        <w:pStyle w:val="DIXION"/>
        <w:spacing w:before="0"/>
        <w:ind w:left="-284" w:right="283" w:firstLine="142"/>
        <w:jc w:val="left"/>
      </w:pPr>
      <w:r w:rsidRPr="00CE35D1">
        <w:rPr>
          <w:color w:val="FF0000"/>
          <w:szCs w:val="22"/>
        </w:rPr>
        <w:t xml:space="preserve"> 4</w:t>
      </w:r>
      <w:r w:rsidRPr="00CE35D1">
        <w:rPr>
          <w:color w:val="FF0000"/>
        </w:rPr>
        <w:t>.5</w:t>
      </w:r>
      <w:r w:rsidRPr="00CE35D1">
        <w:t>. – Тепловая завеса</w:t>
      </w:r>
    </w:p>
    <w:p w:rsidR="005778AC" w:rsidRPr="00D8486E" w:rsidRDefault="005778AC" w:rsidP="005778AC">
      <w:pPr>
        <w:pStyle w:val="28"/>
        <w:spacing w:line="240" w:lineRule="auto"/>
        <w:rPr>
          <w:rFonts w:asciiTheme="minorHAnsi" w:hAnsiTheme="minorHAnsi" w:cstheme="minorHAnsi"/>
          <w:b/>
          <w:noProof/>
          <w:szCs w:val="24"/>
        </w:rPr>
      </w:pPr>
    </w:p>
    <w:sectPr w:rsidR="005778AC" w:rsidRPr="00D8486E" w:rsidSect="000F05F1">
      <w:footerReference w:type="default" r:id="rId30"/>
      <w:pgSz w:w="11906" w:h="16838"/>
      <w:pgMar w:top="709" w:right="850" w:bottom="709" w:left="993" w:header="568" w:footer="17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BD2" w:rsidRDefault="00BF0BD2" w:rsidP="00DA6287">
      <w:r>
        <w:separator/>
      </w:r>
    </w:p>
  </w:endnote>
  <w:endnote w:type="continuationSeparator" w:id="0">
    <w:p w:rsidR="00BF0BD2" w:rsidRDefault="00BF0BD2" w:rsidP="00DA62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xieland"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o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BD2" w:rsidRDefault="00BF0BD2">
    <w:pPr>
      <w:pStyle w:val="a8"/>
      <w:jc w:val="center"/>
    </w:pPr>
  </w:p>
  <w:p w:rsidR="00BF0BD2" w:rsidRDefault="00BF0BD2" w:rsidP="00576DF9">
    <w:pPr>
      <w:pStyle w:val="a8"/>
      <w:ind w:hanging="99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BD2" w:rsidRDefault="00BF0BD2" w:rsidP="00DA6287">
      <w:r>
        <w:separator/>
      </w:r>
    </w:p>
  </w:footnote>
  <w:footnote w:type="continuationSeparator" w:id="0">
    <w:p w:rsidR="00BF0BD2" w:rsidRDefault="00BF0BD2" w:rsidP="00DA62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1F4FF7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6B2E95"/>
    <w:multiLevelType w:val="hybridMultilevel"/>
    <w:tmpl w:val="87C62ED0"/>
    <w:lvl w:ilvl="0" w:tplc="2278A4B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5768BD2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FDEEEB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9BED0A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1B0E32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C4FFD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FE26DC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7102CC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684F78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7F5415"/>
    <w:multiLevelType w:val="singleLevel"/>
    <w:tmpl w:val="DF2EAB08"/>
    <w:lvl w:ilvl="0">
      <w:start w:val="1"/>
      <w:numFmt w:val="decimal"/>
      <w:pStyle w:val="tu2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</w:rPr>
    </w:lvl>
  </w:abstractNum>
  <w:abstractNum w:abstractNumId="3">
    <w:nsid w:val="087A5D0F"/>
    <w:multiLevelType w:val="singleLevel"/>
    <w:tmpl w:val="4252903A"/>
    <w:lvl w:ilvl="0">
      <w:start w:val="1"/>
      <w:numFmt w:val="decimal"/>
      <w:pStyle w:val="a0"/>
      <w:lvlText w:val="%1"/>
      <w:lvlJc w:val="left"/>
      <w:pPr>
        <w:tabs>
          <w:tab w:val="num" w:pos="2487"/>
        </w:tabs>
        <w:ind w:left="2127" w:firstLine="0"/>
      </w:pPr>
      <w:rPr>
        <w:rFonts w:hint="default"/>
        <w:color w:val="auto"/>
        <w:sz w:val="22"/>
        <w:szCs w:val="22"/>
      </w:rPr>
    </w:lvl>
  </w:abstractNum>
  <w:abstractNum w:abstractNumId="4">
    <w:nsid w:val="0B240FBE"/>
    <w:multiLevelType w:val="hybridMultilevel"/>
    <w:tmpl w:val="30C6A734"/>
    <w:lvl w:ilvl="0" w:tplc="40D23800">
      <w:start w:val="1"/>
      <w:numFmt w:val="decimal"/>
      <w:lvlText w:val="%1."/>
      <w:lvlJc w:val="left"/>
      <w:pPr>
        <w:ind w:left="720" w:hanging="360"/>
      </w:pPr>
    </w:lvl>
    <w:lvl w:ilvl="1" w:tplc="A63244D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3A08F4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58815B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5CEAE5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BFA89E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98862F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A96187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1DC2CA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C618E9"/>
    <w:multiLevelType w:val="singleLevel"/>
    <w:tmpl w:val="7A466B9E"/>
    <w:lvl w:ilvl="0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  <w:color w:val="auto"/>
        <w:sz w:val="22"/>
        <w:szCs w:val="22"/>
      </w:rPr>
    </w:lvl>
  </w:abstractNum>
  <w:abstractNum w:abstractNumId="6">
    <w:nsid w:val="0F2653B7"/>
    <w:multiLevelType w:val="hybridMultilevel"/>
    <w:tmpl w:val="DB201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D19DC"/>
    <w:multiLevelType w:val="hybridMultilevel"/>
    <w:tmpl w:val="67FCB29E"/>
    <w:lvl w:ilvl="0" w:tplc="02E0C0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680B2E"/>
    <w:multiLevelType w:val="singleLevel"/>
    <w:tmpl w:val="29945714"/>
    <w:lvl w:ilvl="0">
      <w:start w:val="1"/>
      <w:numFmt w:val="decimal"/>
      <w:pStyle w:val="Tab11"/>
      <w:lvlText w:val="%1"/>
      <w:lvlJc w:val="left"/>
      <w:pPr>
        <w:tabs>
          <w:tab w:val="num" w:pos="360"/>
        </w:tabs>
        <w:ind w:left="227" w:hanging="227"/>
      </w:pPr>
    </w:lvl>
  </w:abstractNum>
  <w:abstractNum w:abstractNumId="9">
    <w:nsid w:val="163F20CF"/>
    <w:multiLevelType w:val="hybridMultilevel"/>
    <w:tmpl w:val="DB201772"/>
    <w:lvl w:ilvl="0" w:tplc="967E097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5FAE1DD6" w:tentative="1">
      <w:start w:val="1"/>
      <w:numFmt w:val="lowerLetter"/>
      <w:lvlText w:val="%2."/>
      <w:lvlJc w:val="left"/>
      <w:pPr>
        <w:ind w:left="1440" w:hanging="360"/>
      </w:pPr>
    </w:lvl>
    <w:lvl w:ilvl="2" w:tplc="FEEA0532" w:tentative="1">
      <w:start w:val="1"/>
      <w:numFmt w:val="lowerRoman"/>
      <w:lvlText w:val="%3."/>
      <w:lvlJc w:val="right"/>
      <w:pPr>
        <w:ind w:left="2160" w:hanging="180"/>
      </w:pPr>
    </w:lvl>
    <w:lvl w:ilvl="3" w:tplc="8C54DCCC" w:tentative="1">
      <w:start w:val="1"/>
      <w:numFmt w:val="decimal"/>
      <w:lvlText w:val="%4."/>
      <w:lvlJc w:val="left"/>
      <w:pPr>
        <w:ind w:left="2880" w:hanging="360"/>
      </w:pPr>
    </w:lvl>
    <w:lvl w:ilvl="4" w:tplc="0B9CB770" w:tentative="1">
      <w:start w:val="1"/>
      <w:numFmt w:val="lowerLetter"/>
      <w:lvlText w:val="%5."/>
      <w:lvlJc w:val="left"/>
      <w:pPr>
        <w:ind w:left="3600" w:hanging="360"/>
      </w:pPr>
    </w:lvl>
    <w:lvl w:ilvl="5" w:tplc="EE76B50E" w:tentative="1">
      <w:start w:val="1"/>
      <w:numFmt w:val="lowerRoman"/>
      <w:lvlText w:val="%6."/>
      <w:lvlJc w:val="right"/>
      <w:pPr>
        <w:ind w:left="4320" w:hanging="180"/>
      </w:pPr>
    </w:lvl>
    <w:lvl w:ilvl="6" w:tplc="9262616A" w:tentative="1">
      <w:start w:val="1"/>
      <w:numFmt w:val="decimal"/>
      <w:lvlText w:val="%7."/>
      <w:lvlJc w:val="left"/>
      <w:pPr>
        <w:ind w:left="5040" w:hanging="360"/>
      </w:pPr>
    </w:lvl>
    <w:lvl w:ilvl="7" w:tplc="A9720FA6" w:tentative="1">
      <w:start w:val="1"/>
      <w:numFmt w:val="lowerLetter"/>
      <w:lvlText w:val="%8."/>
      <w:lvlJc w:val="left"/>
      <w:pPr>
        <w:ind w:left="5760" w:hanging="360"/>
      </w:pPr>
    </w:lvl>
    <w:lvl w:ilvl="8" w:tplc="A1BACB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C6294B"/>
    <w:multiLevelType w:val="singleLevel"/>
    <w:tmpl w:val="3926D0FE"/>
    <w:lvl w:ilvl="0">
      <w:numFmt w:val="bullet"/>
      <w:pStyle w:val="tu1-"/>
      <w:lvlText w:val="-"/>
      <w:lvlJc w:val="left"/>
      <w:pPr>
        <w:tabs>
          <w:tab w:val="num" w:pos="845"/>
        </w:tabs>
        <w:ind w:left="845" w:hanging="360"/>
      </w:pPr>
      <w:rPr>
        <w:rFonts w:ascii="Times New Roman" w:hAnsi="Times New Roman" w:hint="default"/>
        <w:color w:val="auto"/>
      </w:rPr>
    </w:lvl>
  </w:abstractNum>
  <w:abstractNum w:abstractNumId="11">
    <w:nsid w:val="1A4B5912"/>
    <w:multiLevelType w:val="hybridMultilevel"/>
    <w:tmpl w:val="9A1C92E2"/>
    <w:lvl w:ilvl="0" w:tplc="02E0C0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0004F0"/>
    <w:multiLevelType w:val="hybridMultilevel"/>
    <w:tmpl w:val="CF2C7C48"/>
    <w:lvl w:ilvl="0" w:tplc="86BC54DC">
      <w:start w:val="1"/>
      <w:numFmt w:val="decimal"/>
      <w:lvlText w:val="%1."/>
      <w:lvlJc w:val="left"/>
      <w:pPr>
        <w:ind w:left="26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13">
    <w:nsid w:val="1F8E46D4"/>
    <w:multiLevelType w:val="hybridMultilevel"/>
    <w:tmpl w:val="D1E00A86"/>
    <w:lvl w:ilvl="0" w:tplc="7A466B9E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4">
    <w:nsid w:val="21C36F3F"/>
    <w:multiLevelType w:val="hybridMultilevel"/>
    <w:tmpl w:val="CF2C7C48"/>
    <w:lvl w:ilvl="0" w:tplc="86BC54DC">
      <w:start w:val="1"/>
      <w:numFmt w:val="decimal"/>
      <w:lvlText w:val="%1."/>
      <w:lvlJc w:val="left"/>
      <w:pPr>
        <w:ind w:left="26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15">
    <w:nsid w:val="23163B24"/>
    <w:multiLevelType w:val="hybridMultilevel"/>
    <w:tmpl w:val="1ECA7C1C"/>
    <w:lvl w:ilvl="0" w:tplc="7DDCC9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2"/>
        <w:szCs w:val="22"/>
      </w:rPr>
    </w:lvl>
    <w:lvl w:ilvl="1" w:tplc="924E3B9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F9A762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4B0B3D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15603B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58E0A8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95080D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150727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71CDA8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6374444"/>
    <w:multiLevelType w:val="multilevel"/>
    <w:tmpl w:val="0832CA9A"/>
    <w:styleLink w:val="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>
    <w:nsid w:val="26460CDE"/>
    <w:multiLevelType w:val="hybridMultilevel"/>
    <w:tmpl w:val="C9705434"/>
    <w:lvl w:ilvl="0" w:tplc="7A466B9E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8">
    <w:nsid w:val="30E15B61"/>
    <w:multiLevelType w:val="multilevel"/>
    <w:tmpl w:val="17C2DA8E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4" w:hanging="1800"/>
      </w:pPr>
      <w:rPr>
        <w:rFonts w:hint="default"/>
      </w:rPr>
    </w:lvl>
  </w:abstractNum>
  <w:abstractNum w:abstractNumId="19">
    <w:nsid w:val="41E777F6"/>
    <w:multiLevelType w:val="singleLevel"/>
    <w:tmpl w:val="DDA47C76"/>
    <w:lvl w:ilvl="0">
      <w:start w:val="1"/>
      <w:numFmt w:val="bullet"/>
      <w:pStyle w:val="a1"/>
      <w:lvlText w:val=""/>
      <w:lvlJc w:val="left"/>
      <w:pPr>
        <w:tabs>
          <w:tab w:val="num" w:pos="587"/>
        </w:tabs>
        <w:ind w:left="510" w:hanging="283"/>
      </w:pPr>
      <w:rPr>
        <w:rFonts w:ascii="Dixieland" w:hAnsi="Dixieland" w:hint="default"/>
      </w:rPr>
    </w:lvl>
  </w:abstractNum>
  <w:abstractNum w:abstractNumId="20">
    <w:nsid w:val="42C55381"/>
    <w:multiLevelType w:val="hybridMultilevel"/>
    <w:tmpl w:val="96AA9DD6"/>
    <w:lvl w:ilvl="0" w:tplc="B576178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color w:val="auto"/>
        <w:sz w:val="22"/>
        <w:szCs w:val="22"/>
      </w:rPr>
    </w:lvl>
    <w:lvl w:ilvl="1" w:tplc="D58ABE7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788FE4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3C6D9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73ED27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D40BAC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406713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9787DA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6720D0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C145371"/>
    <w:multiLevelType w:val="hybridMultilevel"/>
    <w:tmpl w:val="DB201772"/>
    <w:lvl w:ilvl="0" w:tplc="86BC54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406D14"/>
    <w:multiLevelType w:val="hybridMultilevel"/>
    <w:tmpl w:val="DB201772"/>
    <w:lvl w:ilvl="0" w:tplc="86BC54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AD0BA8"/>
    <w:multiLevelType w:val="hybridMultilevel"/>
    <w:tmpl w:val="97F049CE"/>
    <w:lvl w:ilvl="0" w:tplc="38EC15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9AACB4" w:tentative="1">
      <w:start w:val="1"/>
      <w:numFmt w:val="lowerLetter"/>
      <w:lvlText w:val="%2."/>
      <w:lvlJc w:val="left"/>
      <w:pPr>
        <w:ind w:left="1440" w:hanging="360"/>
      </w:pPr>
    </w:lvl>
    <w:lvl w:ilvl="2" w:tplc="FFBA41E0" w:tentative="1">
      <w:start w:val="1"/>
      <w:numFmt w:val="lowerRoman"/>
      <w:lvlText w:val="%3."/>
      <w:lvlJc w:val="right"/>
      <w:pPr>
        <w:ind w:left="2160" w:hanging="180"/>
      </w:pPr>
    </w:lvl>
    <w:lvl w:ilvl="3" w:tplc="7EEE03AA" w:tentative="1">
      <w:start w:val="1"/>
      <w:numFmt w:val="decimal"/>
      <w:lvlText w:val="%4."/>
      <w:lvlJc w:val="left"/>
      <w:pPr>
        <w:ind w:left="2880" w:hanging="360"/>
      </w:pPr>
    </w:lvl>
    <w:lvl w:ilvl="4" w:tplc="DDBE47AA" w:tentative="1">
      <w:start w:val="1"/>
      <w:numFmt w:val="lowerLetter"/>
      <w:lvlText w:val="%5."/>
      <w:lvlJc w:val="left"/>
      <w:pPr>
        <w:ind w:left="3600" w:hanging="360"/>
      </w:pPr>
    </w:lvl>
    <w:lvl w:ilvl="5" w:tplc="D1CAEFD0" w:tentative="1">
      <w:start w:val="1"/>
      <w:numFmt w:val="lowerRoman"/>
      <w:lvlText w:val="%6."/>
      <w:lvlJc w:val="right"/>
      <w:pPr>
        <w:ind w:left="4320" w:hanging="180"/>
      </w:pPr>
    </w:lvl>
    <w:lvl w:ilvl="6" w:tplc="A17EE92A" w:tentative="1">
      <w:start w:val="1"/>
      <w:numFmt w:val="decimal"/>
      <w:lvlText w:val="%7."/>
      <w:lvlJc w:val="left"/>
      <w:pPr>
        <w:ind w:left="5040" w:hanging="360"/>
      </w:pPr>
    </w:lvl>
    <w:lvl w:ilvl="7" w:tplc="8E189F90" w:tentative="1">
      <w:start w:val="1"/>
      <w:numFmt w:val="lowerLetter"/>
      <w:lvlText w:val="%8."/>
      <w:lvlJc w:val="left"/>
      <w:pPr>
        <w:ind w:left="5760" w:hanging="360"/>
      </w:pPr>
    </w:lvl>
    <w:lvl w:ilvl="8" w:tplc="F8DA67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73313E"/>
    <w:multiLevelType w:val="hybridMultilevel"/>
    <w:tmpl w:val="DB201772"/>
    <w:lvl w:ilvl="0" w:tplc="D674B4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CC8858" w:tentative="1">
      <w:start w:val="1"/>
      <w:numFmt w:val="lowerLetter"/>
      <w:lvlText w:val="%2."/>
      <w:lvlJc w:val="left"/>
      <w:pPr>
        <w:ind w:left="1440" w:hanging="360"/>
      </w:pPr>
    </w:lvl>
    <w:lvl w:ilvl="2" w:tplc="2444AE06" w:tentative="1">
      <w:start w:val="1"/>
      <w:numFmt w:val="lowerRoman"/>
      <w:lvlText w:val="%3."/>
      <w:lvlJc w:val="right"/>
      <w:pPr>
        <w:ind w:left="2160" w:hanging="180"/>
      </w:pPr>
    </w:lvl>
    <w:lvl w:ilvl="3" w:tplc="8FFA110C" w:tentative="1">
      <w:start w:val="1"/>
      <w:numFmt w:val="decimal"/>
      <w:lvlText w:val="%4."/>
      <w:lvlJc w:val="left"/>
      <w:pPr>
        <w:ind w:left="2880" w:hanging="360"/>
      </w:pPr>
    </w:lvl>
    <w:lvl w:ilvl="4" w:tplc="7332DF22" w:tentative="1">
      <w:start w:val="1"/>
      <w:numFmt w:val="lowerLetter"/>
      <w:lvlText w:val="%5."/>
      <w:lvlJc w:val="left"/>
      <w:pPr>
        <w:ind w:left="3600" w:hanging="360"/>
      </w:pPr>
    </w:lvl>
    <w:lvl w:ilvl="5" w:tplc="D6B0CE34" w:tentative="1">
      <w:start w:val="1"/>
      <w:numFmt w:val="lowerRoman"/>
      <w:lvlText w:val="%6."/>
      <w:lvlJc w:val="right"/>
      <w:pPr>
        <w:ind w:left="4320" w:hanging="180"/>
      </w:pPr>
    </w:lvl>
    <w:lvl w:ilvl="6" w:tplc="362E0BE6" w:tentative="1">
      <w:start w:val="1"/>
      <w:numFmt w:val="decimal"/>
      <w:lvlText w:val="%7."/>
      <w:lvlJc w:val="left"/>
      <w:pPr>
        <w:ind w:left="5040" w:hanging="360"/>
      </w:pPr>
    </w:lvl>
    <w:lvl w:ilvl="7" w:tplc="E3A4B6DE" w:tentative="1">
      <w:start w:val="1"/>
      <w:numFmt w:val="lowerLetter"/>
      <w:lvlText w:val="%8."/>
      <w:lvlJc w:val="left"/>
      <w:pPr>
        <w:ind w:left="5760" w:hanging="360"/>
      </w:pPr>
    </w:lvl>
    <w:lvl w:ilvl="8" w:tplc="1742B1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00257C"/>
    <w:multiLevelType w:val="hybridMultilevel"/>
    <w:tmpl w:val="7CFEABA4"/>
    <w:lvl w:ilvl="0" w:tplc="C28E6E3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D0C4AB7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51030A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EFA251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EAC3DB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572369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D1CDB6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8FA546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30F7C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94C54BF"/>
    <w:multiLevelType w:val="hybridMultilevel"/>
    <w:tmpl w:val="CF2C7C48"/>
    <w:lvl w:ilvl="0" w:tplc="86BC54DC">
      <w:start w:val="1"/>
      <w:numFmt w:val="decimal"/>
      <w:lvlText w:val="%1."/>
      <w:lvlJc w:val="left"/>
      <w:pPr>
        <w:ind w:left="26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27">
    <w:nsid w:val="6E2A0A7F"/>
    <w:multiLevelType w:val="hybridMultilevel"/>
    <w:tmpl w:val="DB201772"/>
    <w:lvl w:ilvl="0" w:tplc="86BC54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E10407"/>
    <w:multiLevelType w:val="multilevel"/>
    <w:tmpl w:val="97B0D052"/>
    <w:styleLink w:val="1"/>
    <w:lvl w:ilvl="0">
      <w:start w:val="1"/>
      <w:numFmt w:val="decimal"/>
      <w:lvlText w:val="1.%1"/>
      <w:lvlJc w:val="left"/>
      <w:pPr>
        <w:tabs>
          <w:tab w:val="num" w:pos="2487"/>
        </w:tabs>
      </w:pPr>
      <w:rPr>
        <w:rFonts w:cs="Times New Roman"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9">
    <w:nsid w:val="737F1FFF"/>
    <w:multiLevelType w:val="multilevel"/>
    <w:tmpl w:val="770A4136"/>
    <w:styleLink w:val="3"/>
    <w:lvl w:ilvl="0">
      <w:start w:val="1"/>
      <w:numFmt w:val="decimal"/>
      <w:lvlText w:val="1.%1"/>
      <w:lvlJc w:val="left"/>
      <w:pPr>
        <w:tabs>
          <w:tab w:val="num" w:pos="2487"/>
        </w:tabs>
      </w:pPr>
      <w:rPr>
        <w:rFonts w:cs="Times New Roman" w:hint="default"/>
        <w:color w:val="auto"/>
        <w:sz w:val="22"/>
        <w:szCs w:val="22"/>
      </w:rPr>
    </w:lvl>
    <w:lvl w:ilvl="1">
      <w:start w:val="2"/>
      <w:numFmt w:val="decimal"/>
      <w:lvlText w:val="2.%2"/>
      <w:lvlJc w:val="left"/>
      <w:pPr>
        <w:ind w:left="1440" w:hanging="144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0">
    <w:nsid w:val="75E47E85"/>
    <w:multiLevelType w:val="multilevel"/>
    <w:tmpl w:val="3AD45172"/>
    <w:styleLink w:val="2"/>
    <w:lvl w:ilvl="0">
      <w:start w:val="1"/>
      <w:numFmt w:val="decimal"/>
      <w:lvlText w:val="2.%1"/>
      <w:lvlJc w:val="left"/>
      <w:pPr>
        <w:tabs>
          <w:tab w:val="num" w:pos="3567"/>
        </w:tabs>
        <w:ind w:left="1080"/>
      </w:pPr>
      <w:rPr>
        <w:rFonts w:cs="Times New Roman" w:hint="default"/>
        <w:color w:val="auto"/>
        <w:sz w:val="22"/>
        <w:szCs w:val="22"/>
      </w:rPr>
    </w:lvl>
    <w:lvl w:ilvl="1">
      <w:start w:val="1"/>
      <w:numFmt w:val="decimal"/>
      <w:lvlText w:val="2.%2"/>
      <w:lvlJc w:val="left"/>
      <w:pPr>
        <w:ind w:left="252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cs="Times New Roman" w:hint="default"/>
      </w:rPr>
    </w:lvl>
  </w:abstractNum>
  <w:abstractNum w:abstractNumId="31">
    <w:nsid w:val="7CA647B3"/>
    <w:multiLevelType w:val="hybridMultilevel"/>
    <w:tmpl w:val="CF2C7C48"/>
    <w:lvl w:ilvl="0" w:tplc="65A4B73E">
      <w:start w:val="1"/>
      <w:numFmt w:val="decimal"/>
      <w:lvlText w:val="%1."/>
      <w:lvlJc w:val="left"/>
      <w:pPr>
        <w:ind w:left="2628" w:hanging="360"/>
      </w:pPr>
      <w:rPr>
        <w:rFonts w:cs="Times New Roman" w:hint="default"/>
      </w:rPr>
    </w:lvl>
    <w:lvl w:ilvl="1" w:tplc="50F8D22C" w:tentative="1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9F2CE6C0" w:tentative="1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F362AF20" w:tentative="1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C6273FE" w:tentative="1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649E878A" w:tentative="1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5888CCA6" w:tentative="1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BA62C774" w:tentative="1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39304A20" w:tentative="1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32">
    <w:nsid w:val="7E7933DB"/>
    <w:multiLevelType w:val="hybridMultilevel"/>
    <w:tmpl w:val="DB201772"/>
    <w:lvl w:ilvl="0" w:tplc="E662E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347EEE" w:tentative="1">
      <w:start w:val="1"/>
      <w:numFmt w:val="lowerLetter"/>
      <w:lvlText w:val="%2."/>
      <w:lvlJc w:val="left"/>
      <w:pPr>
        <w:ind w:left="1440" w:hanging="360"/>
      </w:pPr>
    </w:lvl>
    <w:lvl w:ilvl="2" w:tplc="1568AFCC" w:tentative="1">
      <w:start w:val="1"/>
      <w:numFmt w:val="lowerRoman"/>
      <w:lvlText w:val="%3."/>
      <w:lvlJc w:val="right"/>
      <w:pPr>
        <w:ind w:left="2160" w:hanging="180"/>
      </w:pPr>
    </w:lvl>
    <w:lvl w:ilvl="3" w:tplc="996C5F18" w:tentative="1">
      <w:start w:val="1"/>
      <w:numFmt w:val="decimal"/>
      <w:lvlText w:val="%4."/>
      <w:lvlJc w:val="left"/>
      <w:pPr>
        <w:ind w:left="2880" w:hanging="360"/>
      </w:pPr>
    </w:lvl>
    <w:lvl w:ilvl="4" w:tplc="A7C60176" w:tentative="1">
      <w:start w:val="1"/>
      <w:numFmt w:val="lowerLetter"/>
      <w:lvlText w:val="%5."/>
      <w:lvlJc w:val="left"/>
      <w:pPr>
        <w:ind w:left="3600" w:hanging="360"/>
      </w:pPr>
    </w:lvl>
    <w:lvl w:ilvl="5" w:tplc="52B66AE2" w:tentative="1">
      <w:start w:val="1"/>
      <w:numFmt w:val="lowerRoman"/>
      <w:lvlText w:val="%6."/>
      <w:lvlJc w:val="right"/>
      <w:pPr>
        <w:ind w:left="4320" w:hanging="180"/>
      </w:pPr>
    </w:lvl>
    <w:lvl w:ilvl="6" w:tplc="FE26B21E" w:tentative="1">
      <w:start w:val="1"/>
      <w:numFmt w:val="decimal"/>
      <w:lvlText w:val="%7."/>
      <w:lvlJc w:val="left"/>
      <w:pPr>
        <w:ind w:left="5040" w:hanging="360"/>
      </w:pPr>
    </w:lvl>
    <w:lvl w:ilvl="7" w:tplc="955699FC" w:tentative="1">
      <w:start w:val="1"/>
      <w:numFmt w:val="lowerLetter"/>
      <w:lvlText w:val="%8."/>
      <w:lvlJc w:val="left"/>
      <w:pPr>
        <w:ind w:left="5760" w:hanging="360"/>
      </w:pPr>
    </w:lvl>
    <w:lvl w:ilvl="8" w:tplc="E7EE45E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17"/>
  </w:num>
  <w:num w:numId="4">
    <w:abstractNumId w:val="23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19"/>
  </w:num>
  <w:num w:numId="10">
    <w:abstractNumId w:val="0"/>
  </w:num>
  <w:num w:numId="11">
    <w:abstractNumId w:val="28"/>
  </w:num>
  <w:num w:numId="12">
    <w:abstractNumId w:val="30"/>
  </w:num>
  <w:num w:numId="13">
    <w:abstractNumId w:val="29"/>
  </w:num>
  <w:num w:numId="14">
    <w:abstractNumId w:val="16"/>
  </w:num>
  <w:num w:numId="15">
    <w:abstractNumId w:val="32"/>
  </w:num>
  <w:num w:numId="16">
    <w:abstractNumId w:val="6"/>
  </w:num>
  <w:num w:numId="17">
    <w:abstractNumId w:val="9"/>
  </w:num>
  <w:num w:numId="18">
    <w:abstractNumId w:val="5"/>
  </w:num>
  <w:num w:numId="19">
    <w:abstractNumId w:val="25"/>
  </w:num>
  <w:num w:numId="20">
    <w:abstractNumId w:val="20"/>
  </w:num>
  <w:num w:numId="21">
    <w:abstractNumId w:val="1"/>
  </w:num>
  <w:num w:numId="22">
    <w:abstractNumId w:val="15"/>
  </w:num>
  <w:num w:numId="23">
    <w:abstractNumId w:val="4"/>
  </w:num>
  <w:num w:numId="24">
    <w:abstractNumId w:val="31"/>
  </w:num>
  <w:num w:numId="25">
    <w:abstractNumId w:val="26"/>
  </w:num>
  <w:num w:numId="26">
    <w:abstractNumId w:val="14"/>
  </w:num>
  <w:num w:numId="27">
    <w:abstractNumId w:val="12"/>
  </w:num>
  <w:num w:numId="28">
    <w:abstractNumId w:val="24"/>
  </w:num>
  <w:num w:numId="29">
    <w:abstractNumId w:val="7"/>
  </w:num>
  <w:num w:numId="30">
    <w:abstractNumId w:val="11"/>
  </w:num>
  <w:num w:numId="31">
    <w:abstractNumId w:val="22"/>
  </w:num>
  <w:num w:numId="32">
    <w:abstractNumId w:val="21"/>
  </w:num>
  <w:num w:numId="33">
    <w:abstractNumId w:val="27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DA6287"/>
    <w:rsid w:val="000112F1"/>
    <w:rsid w:val="00036077"/>
    <w:rsid w:val="000475BF"/>
    <w:rsid w:val="00053879"/>
    <w:rsid w:val="00066A4F"/>
    <w:rsid w:val="00085631"/>
    <w:rsid w:val="00085F0D"/>
    <w:rsid w:val="000962AF"/>
    <w:rsid w:val="000A04D7"/>
    <w:rsid w:val="000A327C"/>
    <w:rsid w:val="000B15EB"/>
    <w:rsid w:val="000C2A11"/>
    <w:rsid w:val="000C4CAC"/>
    <w:rsid w:val="000D03FF"/>
    <w:rsid w:val="000D0B8F"/>
    <w:rsid w:val="000D2ABC"/>
    <w:rsid w:val="000D485C"/>
    <w:rsid w:val="000E3D4C"/>
    <w:rsid w:val="000F05F1"/>
    <w:rsid w:val="001069F3"/>
    <w:rsid w:val="001151BF"/>
    <w:rsid w:val="00123DCF"/>
    <w:rsid w:val="00150A9C"/>
    <w:rsid w:val="001538B4"/>
    <w:rsid w:val="00172001"/>
    <w:rsid w:val="0018574A"/>
    <w:rsid w:val="001A3619"/>
    <w:rsid w:val="001B3D18"/>
    <w:rsid w:val="001C2D5B"/>
    <w:rsid w:val="001C6385"/>
    <w:rsid w:val="001D60AB"/>
    <w:rsid w:val="001E2953"/>
    <w:rsid w:val="001E5D93"/>
    <w:rsid w:val="00201B4B"/>
    <w:rsid w:val="00212C09"/>
    <w:rsid w:val="00214B9A"/>
    <w:rsid w:val="00217AB5"/>
    <w:rsid w:val="00220810"/>
    <w:rsid w:val="002262D6"/>
    <w:rsid w:val="00230325"/>
    <w:rsid w:val="0023265D"/>
    <w:rsid w:val="00244224"/>
    <w:rsid w:val="0024741E"/>
    <w:rsid w:val="002673E6"/>
    <w:rsid w:val="00270ACE"/>
    <w:rsid w:val="00273AEC"/>
    <w:rsid w:val="00276E33"/>
    <w:rsid w:val="00277C56"/>
    <w:rsid w:val="00297C90"/>
    <w:rsid w:val="002C28E7"/>
    <w:rsid w:val="002C5BA4"/>
    <w:rsid w:val="002D042F"/>
    <w:rsid w:val="002F3BF3"/>
    <w:rsid w:val="002F4380"/>
    <w:rsid w:val="002F6583"/>
    <w:rsid w:val="0030592D"/>
    <w:rsid w:val="00306C88"/>
    <w:rsid w:val="00307D0D"/>
    <w:rsid w:val="00320D93"/>
    <w:rsid w:val="00323BC9"/>
    <w:rsid w:val="00323DD2"/>
    <w:rsid w:val="0034047B"/>
    <w:rsid w:val="00361AD5"/>
    <w:rsid w:val="00364251"/>
    <w:rsid w:val="00366CFA"/>
    <w:rsid w:val="00372F79"/>
    <w:rsid w:val="00391CE2"/>
    <w:rsid w:val="003A3D61"/>
    <w:rsid w:val="003B40F2"/>
    <w:rsid w:val="003C1436"/>
    <w:rsid w:val="003C5EBC"/>
    <w:rsid w:val="003D16EC"/>
    <w:rsid w:val="003D5D9C"/>
    <w:rsid w:val="003E235E"/>
    <w:rsid w:val="003E5418"/>
    <w:rsid w:val="003E6343"/>
    <w:rsid w:val="003F0321"/>
    <w:rsid w:val="003F2F70"/>
    <w:rsid w:val="004029BA"/>
    <w:rsid w:val="00417E11"/>
    <w:rsid w:val="0042249D"/>
    <w:rsid w:val="00427575"/>
    <w:rsid w:val="00431BA3"/>
    <w:rsid w:val="00447F57"/>
    <w:rsid w:val="00455C4D"/>
    <w:rsid w:val="00456A67"/>
    <w:rsid w:val="0046786D"/>
    <w:rsid w:val="004A350C"/>
    <w:rsid w:val="004B1176"/>
    <w:rsid w:val="004B24DE"/>
    <w:rsid w:val="004B2838"/>
    <w:rsid w:val="004B32A5"/>
    <w:rsid w:val="004D11EB"/>
    <w:rsid w:val="004D3962"/>
    <w:rsid w:val="004E76DF"/>
    <w:rsid w:val="004F034F"/>
    <w:rsid w:val="0050444A"/>
    <w:rsid w:val="0051262F"/>
    <w:rsid w:val="0051652B"/>
    <w:rsid w:val="005329B7"/>
    <w:rsid w:val="00533176"/>
    <w:rsid w:val="00535217"/>
    <w:rsid w:val="00535714"/>
    <w:rsid w:val="00535CEF"/>
    <w:rsid w:val="00541024"/>
    <w:rsid w:val="00545C02"/>
    <w:rsid w:val="00553C57"/>
    <w:rsid w:val="005569C1"/>
    <w:rsid w:val="00557CC4"/>
    <w:rsid w:val="00557E49"/>
    <w:rsid w:val="00575B97"/>
    <w:rsid w:val="00576DF9"/>
    <w:rsid w:val="005778AC"/>
    <w:rsid w:val="0058407A"/>
    <w:rsid w:val="0058435D"/>
    <w:rsid w:val="00587CE5"/>
    <w:rsid w:val="00592D5C"/>
    <w:rsid w:val="00596E77"/>
    <w:rsid w:val="005A7791"/>
    <w:rsid w:val="005B32A6"/>
    <w:rsid w:val="005B70CB"/>
    <w:rsid w:val="005C3750"/>
    <w:rsid w:val="005C68A9"/>
    <w:rsid w:val="005E0D0F"/>
    <w:rsid w:val="005E2DCD"/>
    <w:rsid w:val="005E7B62"/>
    <w:rsid w:val="005F0289"/>
    <w:rsid w:val="005F4FC7"/>
    <w:rsid w:val="00611879"/>
    <w:rsid w:val="00616B55"/>
    <w:rsid w:val="006208FD"/>
    <w:rsid w:val="00630F17"/>
    <w:rsid w:val="00631E65"/>
    <w:rsid w:val="006348AF"/>
    <w:rsid w:val="0065509A"/>
    <w:rsid w:val="00656208"/>
    <w:rsid w:val="00657162"/>
    <w:rsid w:val="006616F3"/>
    <w:rsid w:val="00685999"/>
    <w:rsid w:val="006967DE"/>
    <w:rsid w:val="006A656F"/>
    <w:rsid w:val="006B5569"/>
    <w:rsid w:val="006B7716"/>
    <w:rsid w:val="006D1244"/>
    <w:rsid w:val="006E3CA3"/>
    <w:rsid w:val="006F294A"/>
    <w:rsid w:val="0070248B"/>
    <w:rsid w:val="00702B10"/>
    <w:rsid w:val="00706ABE"/>
    <w:rsid w:val="00713832"/>
    <w:rsid w:val="007270BB"/>
    <w:rsid w:val="00730024"/>
    <w:rsid w:val="00734993"/>
    <w:rsid w:val="00735A5D"/>
    <w:rsid w:val="00737AD0"/>
    <w:rsid w:val="0076581F"/>
    <w:rsid w:val="00772577"/>
    <w:rsid w:val="00774EB1"/>
    <w:rsid w:val="00790B95"/>
    <w:rsid w:val="007A10F7"/>
    <w:rsid w:val="007A50DF"/>
    <w:rsid w:val="007B072C"/>
    <w:rsid w:val="007D417F"/>
    <w:rsid w:val="007E11F3"/>
    <w:rsid w:val="007E3C2F"/>
    <w:rsid w:val="007E7FA9"/>
    <w:rsid w:val="007F4632"/>
    <w:rsid w:val="007F59AC"/>
    <w:rsid w:val="007F7E81"/>
    <w:rsid w:val="0082670D"/>
    <w:rsid w:val="00832608"/>
    <w:rsid w:val="00846F73"/>
    <w:rsid w:val="00874311"/>
    <w:rsid w:val="008847BA"/>
    <w:rsid w:val="008A2EE3"/>
    <w:rsid w:val="008A4E86"/>
    <w:rsid w:val="008A6BCF"/>
    <w:rsid w:val="008B0ABC"/>
    <w:rsid w:val="008B1F6A"/>
    <w:rsid w:val="008B233F"/>
    <w:rsid w:val="008B2DAA"/>
    <w:rsid w:val="008C59BD"/>
    <w:rsid w:val="008D1B4F"/>
    <w:rsid w:val="008D3987"/>
    <w:rsid w:val="008D63C3"/>
    <w:rsid w:val="008E5D06"/>
    <w:rsid w:val="008F2DF8"/>
    <w:rsid w:val="008F598B"/>
    <w:rsid w:val="008F6F20"/>
    <w:rsid w:val="009025EA"/>
    <w:rsid w:val="009279BE"/>
    <w:rsid w:val="0093660A"/>
    <w:rsid w:val="00937336"/>
    <w:rsid w:val="00943EE0"/>
    <w:rsid w:val="00946C3F"/>
    <w:rsid w:val="009724FD"/>
    <w:rsid w:val="00995BA7"/>
    <w:rsid w:val="009979B9"/>
    <w:rsid w:val="009A613D"/>
    <w:rsid w:val="009B205B"/>
    <w:rsid w:val="009C423F"/>
    <w:rsid w:val="009D237E"/>
    <w:rsid w:val="009D4240"/>
    <w:rsid w:val="009F2FFF"/>
    <w:rsid w:val="00A07A0D"/>
    <w:rsid w:val="00A13E00"/>
    <w:rsid w:val="00A30DA8"/>
    <w:rsid w:val="00A35ADE"/>
    <w:rsid w:val="00A35EEE"/>
    <w:rsid w:val="00A408E7"/>
    <w:rsid w:val="00A40AA0"/>
    <w:rsid w:val="00A434E8"/>
    <w:rsid w:val="00A64792"/>
    <w:rsid w:val="00A71C7B"/>
    <w:rsid w:val="00A71E6F"/>
    <w:rsid w:val="00A8003E"/>
    <w:rsid w:val="00A81572"/>
    <w:rsid w:val="00A81916"/>
    <w:rsid w:val="00A852A9"/>
    <w:rsid w:val="00A95FEB"/>
    <w:rsid w:val="00AA66F0"/>
    <w:rsid w:val="00AA7227"/>
    <w:rsid w:val="00AB5EF4"/>
    <w:rsid w:val="00AC3168"/>
    <w:rsid w:val="00AE086F"/>
    <w:rsid w:val="00AE2117"/>
    <w:rsid w:val="00AE24EE"/>
    <w:rsid w:val="00AF64E0"/>
    <w:rsid w:val="00B00351"/>
    <w:rsid w:val="00B02926"/>
    <w:rsid w:val="00B03FA7"/>
    <w:rsid w:val="00B0508F"/>
    <w:rsid w:val="00B07F49"/>
    <w:rsid w:val="00B22A65"/>
    <w:rsid w:val="00B24ABB"/>
    <w:rsid w:val="00B3346A"/>
    <w:rsid w:val="00B424AB"/>
    <w:rsid w:val="00B45DBC"/>
    <w:rsid w:val="00B46E3C"/>
    <w:rsid w:val="00B563EA"/>
    <w:rsid w:val="00B75F56"/>
    <w:rsid w:val="00B83779"/>
    <w:rsid w:val="00B84701"/>
    <w:rsid w:val="00BB5890"/>
    <w:rsid w:val="00BC1A28"/>
    <w:rsid w:val="00BC5E10"/>
    <w:rsid w:val="00BD00AB"/>
    <w:rsid w:val="00BD28BF"/>
    <w:rsid w:val="00BD3CAA"/>
    <w:rsid w:val="00BF0BD2"/>
    <w:rsid w:val="00BF55EE"/>
    <w:rsid w:val="00BF648E"/>
    <w:rsid w:val="00BF787F"/>
    <w:rsid w:val="00C23A9C"/>
    <w:rsid w:val="00C26A84"/>
    <w:rsid w:val="00C26CCC"/>
    <w:rsid w:val="00C30FD7"/>
    <w:rsid w:val="00C37B1A"/>
    <w:rsid w:val="00C46AC7"/>
    <w:rsid w:val="00C626BE"/>
    <w:rsid w:val="00C90C6E"/>
    <w:rsid w:val="00C9273E"/>
    <w:rsid w:val="00C92A1A"/>
    <w:rsid w:val="00CB106F"/>
    <w:rsid w:val="00CB19C4"/>
    <w:rsid w:val="00CB519C"/>
    <w:rsid w:val="00CC18C2"/>
    <w:rsid w:val="00CD513F"/>
    <w:rsid w:val="00CE2F68"/>
    <w:rsid w:val="00CE35D1"/>
    <w:rsid w:val="00CE3729"/>
    <w:rsid w:val="00CE43C4"/>
    <w:rsid w:val="00CE61A9"/>
    <w:rsid w:val="00CE7FCD"/>
    <w:rsid w:val="00D02ECF"/>
    <w:rsid w:val="00D02F91"/>
    <w:rsid w:val="00D05CE0"/>
    <w:rsid w:val="00D14F3D"/>
    <w:rsid w:val="00D30155"/>
    <w:rsid w:val="00D352BB"/>
    <w:rsid w:val="00D44C17"/>
    <w:rsid w:val="00D60FB3"/>
    <w:rsid w:val="00D70D26"/>
    <w:rsid w:val="00D75510"/>
    <w:rsid w:val="00D8486E"/>
    <w:rsid w:val="00D84C3B"/>
    <w:rsid w:val="00D921DA"/>
    <w:rsid w:val="00D9611A"/>
    <w:rsid w:val="00D971ED"/>
    <w:rsid w:val="00DA4C0E"/>
    <w:rsid w:val="00DA6287"/>
    <w:rsid w:val="00DB114F"/>
    <w:rsid w:val="00DB2E95"/>
    <w:rsid w:val="00DC7C41"/>
    <w:rsid w:val="00DD3AF3"/>
    <w:rsid w:val="00DD6897"/>
    <w:rsid w:val="00DE143C"/>
    <w:rsid w:val="00DF0A9E"/>
    <w:rsid w:val="00DF432A"/>
    <w:rsid w:val="00DF713A"/>
    <w:rsid w:val="00DF7E8C"/>
    <w:rsid w:val="00E104EC"/>
    <w:rsid w:val="00E15970"/>
    <w:rsid w:val="00E1681F"/>
    <w:rsid w:val="00E20480"/>
    <w:rsid w:val="00E23886"/>
    <w:rsid w:val="00E334BB"/>
    <w:rsid w:val="00E37AA9"/>
    <w:rsid w:val="00E431B0"/>
    <w:rsid w:val="00E524FB"/>
    <w:rsid w:val="00E54C9C"/>
    <w:rsid w:val="00E57482"/>
    <w:rsid w:val="00E617CB"/>
    <w:rsid w:val="00E653BD"/>
    <w:rsid w:val="00E75B89"/>
    <w:rsid w:val="00EA7A1E"/>
    <w:rsid w:val="00EB10E5"/>
    <w:rsid w:val="00EB1141"/>
    <w:rsid w:val="00EC37E5"/>
    <w:rsid w:val="00EC3B8C"/>
    <w:rsid w:val="00EE0A11"/>
    <w:rsid w:val="00EF0EAC"/>
    <w:rsid w:val="00EF1001"/>
    <w:rsid w:val="00F111C7"/>
    <w:rsid w:val="00F47270"/>
    <w:rsid w:val="00F5091E"/>
    <w:rsid w:val="00F521C1"/>
    <w:rsid w:val="00F53800"/>
    <w:rsid w:val="00F57704"/>
    <w:rsid w:val="00F6079B"/>
    <w:rsid w:val="00F71E41"/>
    <w:rsid w:val="00F73111"/>
    <w:rsid w:val="00F765ED"/>
    <w:rsid w:val="00F80FA6"/>
    <w:rsid w:val="00F813C7"/>
    <w:rsid w:val="00FA6005"/>
    <w:rsid w:val="00FA6570"/>
    <w:rsid w:val="00FB6DF1"/>
    <w:rsid w:val="00FB6E71"/>
    <w:rsid w:val="00FD2B44"/>
    <w:rsid w:val="00FE48B6"/>
    <w:rsid w:val="00FE75AE"/>
    <w:rsid w:val="00FF0120"/>
    <w:rsid w:val="00FF29EA"/>
    <w:rsid w:val="00FF5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table of authorities" w:uiPriority="0"/>
    <w:lsdException w:name="List Bullet" w:uiPriority="0"/>
    <w:lsdException w:name="List 2" w:uiPriority="0"/>
    <w:lsdException w:name="Lis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DA6287"/>
    <w:pPr>
      <w:spacing w:after="0" w:line="240" w:lineRule="auto"/>
    </w:pPr>
    <w:rPr>
      <w:rFonts w:ascii="Arial" w:eastAsia="Times New Roman" w:hAnsi="Arial" w:cs="Times New Roman"/>
      <w:szCs w:val="20"/>
      <w:lang w:eastAsia="ru-RU"/>
    </w:rPr>
  </w:style>
  <w:style w:type="paragraph" w:styleId="10">
    <w:name w:val="heading 1"/>
    <w:basedOn w:val="a2"/>
    <w:next w:val="a2"/>
    <w:link w:val="11"/>
    <w:uiPriority w:val="99"/>
    <w:qFormat/>
    <w:rsid w:val="005A7791"/>
    <w:pPr>
      <w:keepNext/>
      <w:jc w:val="both"/>
      <w:outlineLvl w:val="0"/>
    </w:pPr>
    <w:rPr>
      <w:rFonts w:ascii="Times New Roman" w:hAnsi="Times New Roman"/>
      <w:sz w:val="28"/>
      <w:szCs w:val="24"/>
    </w:rPr>
  </w:style>
  <w:style w:type="paragraph" w:styleId="20">
    <w:name w:val="heading 2"/>
    <w:basedOn w:val="a2"/>
    <w:next w:val="a2"/>
    <w:link w:val="21"/>
    <w:uiPriority w:val="99"/>
    <w:unhideWhenUsed/>
    <w:qFormat/>
    <w:rsid w:val="00DA62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2"/>
    <w:next w:val="a2"/>
    <w:link w:val="31"/>
    <w:uiPriority w:val="99"/>
    <w:qFormat/>
    <w:rsid w:val="005A7791"/>
    <w:pPr>
      <w:keepNext/>
      <w:jc w:val="center"/>
      <w:outlineLvl w:val="2"/>
    </w:pPr>
    <w:rPr>
      <w:rFonts w:ascii="Times New Roman" w:hAnsi="Times New Roman"/>
      <w:b/>
      <w:bCs/>
      <w:sz w:val="28"/>
      <w:szCs w:val="24"/>
    </w:rPr>
  </w:style>
  <w:style w:type="paragraph" w:styleId="40">
    <w:name w:val="heading 4"/>
    <w:basedOn w:val="30"/>
    <w:next w:val="a2"/>
    <w:link w:val="41"/>
    <w:uiPriority w:val="99"/>
    <w:qFormat/>
    <w:rsid w:val="005A7791"/>
    <w:pPr>
      <w:keepNext w:val="0"/>
      <w:tabs>
        <w:tab w:val="left" w:pos="851"/>
      </w:tabs>
      <w:spacing w:before="60" w:after="20" w:line="288" w:lineRule="auto"/>
      <w:ind w:firstLine="794"/>
      <w:jc w:val="both"/>
      <w:outlineLvl w:val="3"/>
    </w:pPr>
    <w:rPr>
      <w:b w:val="0"/>
      <w:bCs w:val="0"/>
      <w:sz w:val="24"/>
      <w:szCs w:val="20"/>
    </w:rPr>
  </w:style>
  <w:style w:type="paragraph" w:styleId="5">
    <w:name w:val="heading 5"/>
    <w:aliases w:val="По левому"/>
    <w:basedOn w:val="40"/>
    <w:next w:val="a2"/>
    <w:link w:val="50"/>
    <w:qFormat/>
    <w:rsid w:val="005A7791"/>
    <w:pPr>
      <w:spacing w:after="0"/>
      <w:outlineLvl w:val="4"/>
    </w:pPr>
  </w:style>
  <w:style w:type="paragraph" w:styleId="6">
    <w:name w:val="heading 6"/>
    <w:basedOn w:val="a2"/>
    <w:next w:val="a2"/>
    <w:link w:val="60"/>
    <w:qFormat/>
    <w:rsid w:val="005A7791"/>
    <w:pPr>
      <w:keepNext/>
      <w:jc w:val="center"/>
      <w:outlineLvl w:val="5"/>
    </w:pPr>
    <w:rPr>
      <w:b/>
      <w:sz w:val="28"/>
    </w:rPr>
  </w:style>
  <w:style w:type="paragraph" w:styleId="7">
    <w:name w:val="heading 7"/>
    <w:basedOn w:val="a2"/>
    <w:next w:val="a2"/>
    <w:link w:val="70"/>
    <w:qFormat/>
    <w:rsid w:val="005A7791"/>
    <w:pPr>
      <w:keepNext/>
      <w:spacing w:before="60"/>
      <w:ind w:firstLine="397"/>
      <w:jc w:val="both"/>
      <w:outlineLvl w:val="6"/>
    </w:pPr>
    <w:rPr>
      <w:rFonts w:ascii="PalatioCyr" w:hAnsi="PalatioCyr"/>
      <w:b/>
      <w:color w:val="FFFFFF"/>
    </w:rPr>
  </w:style>
  <w:style w:type="paragraph" w:styleId="8">
    <w:name w:val="heading 8"/>
    <w:basedOn w:val="a2"/>
    <w:next w:val="a2"/>
    <w:link w:val="80"/>
    <w:qFormat/>
    <w:rsid w:val="005A7791"/>
    <w:pPr>
      <w:autoSpaceDE w:val="0"/>
      <w:autoSpaceDN w:val="0"/>
      <w:spacing w:before="240" w:after="60"/>
      <w:ind w:firstLine="397"/>
      <w:outlineLvl w:val="7"/>
    </w:pPr>
    <w:rPr>
      <w:rFonts w:cs="Arial"/>
      <w:i/>
      <w:iCs/>
      <w:sz w:val="20"/>
      <w:szCs w:val="24"/>
    </w:rPr>
  </w:style>
  <w:style w:type="paragraph" w:styleId="9">
    <w:name w:val="heading 9"/>
    <w:basedOn w:val="a2"/>
    <w:next w:val="a2"/>
    <w:link w:val="90"/>
    <w:unhideWhenUsed/>
    <w:qFormat/>
    <w:rsid w:val="00DA628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uiPriority w:val="99"/>
    <w:rsid w:val="005A779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Заголовок 2 Знак"/>
    <w:basedOn w:val="a3"/>
    <w:link w:val="20"/>
    <w:rsid w:val="00DA62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3"/>
    <w:link w:val="30"/>
    <w:rsid w:val="005A779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1">
    <w:name w:val="Заголовок 4 Знак"/>
    <w:basedOn w:val="a3"/>
    <w:link w:val="40"/>
    <w:rsid w:val="005A779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aliases w:val="По левому Знак"/>
    <w:basedOn w:val="a3"/>
    <w:link w:val="5"/>
    <w:rsid w:val="005A779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3"/>
    <w:link w:val="6"/>
    <w:rsid w:val="005A7791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3"/>
    <w:link w:val="7"/>
    <w:rsid w:val="005A7791"/>
    <w:rPr>
      <w:rFonts w:ascii="PalatioCyr" w:eastAsia="Times New Roman" w:hAnsi="PalatioCyr" w:cs="Times New Roman"/>
      <w:b/>
      <w:color w:val="FFFFFF"/>
      <w:szCs w:val="20"/>
      <w:lang w:eastAsia="ru-RU"/>
    </w:rPr>
  </w:style>
  <w:style w:type="character" w:customStyle="1" w:styleId="80">
    <w:name w:val="Заголовок 8 Знак"/>
    <w:basedOn w:val="a3"/>
    <w:link w:val="8"/>
    <w:rsid w:val="005A7791"/>
    <w:rPr>
      <w:rFonts w:ascii="Arial" w:eastAsia="Times New Roman" w:hAnsi="Arial" w:cs="Arial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3"/>
    <w:link w:val="9"/>
    <w:rsid w:val="00DA62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6">
    <w:name w:val="header"/>
    <w:aliases w:val="Верхний колонтитул Знак Знак,Верхний колонтитул Знак1,Верхний колонтитул Знак3 Знак Знак,Верхний колонтитул Знак2 Знак Знак Знак,Верхний колонтитул Знак1 Знак Знак Знак Знак,Верхний колонтитул Знак1 Знак Знак"/>
    <w:basedOn w:val="a2"/>
    <w:link w:val="a7"/>
    <w:unhideWhenUsed/>
    <w:rsid w:val="00DA62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ний колонтитул Знак Знак Знак1,Верхний колонтитул Знак1 Знак1,Верхний колонтитул Знак3 Знак Знак Знак1,Верхний колонтитул Знак2 Знак Знак Знак Знак1,Верхний колонтитул Знак1 Знак Знак Знак Знак Знак1"/>
    <w:basedOn w:val="a3"/>
    <w:link w:val="a6"/>
    <w:rsid w:val="00DA6287"/>
    <w:rPr>
      <w:rFonts w:ascii="Arial" w:eastAsia="Times New Roman" w:hAnsi="Arial" w:cs="Times New Roman"/>
      <w:szCs w:val="20"/>
      <w:lang w:eastAsia="ru-RU"/>
    </w:rPr>
  </w:style>
  <w:style w:type="paragraph" w:styleId="a8">
    <w:name w:val="footer"/>
    <w:basedOn w:val="a2"/>
    <w:link w:val="a9"/>
    <w:unhideWhenUsed/>
    <w:rsid w:val="00DA62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3"/>
    <w:link w:val="a8"/>
    <w:rsid w:val="00DA6287"/>
    <w:rPr>
      <w:rFonts w:ascii="Arial" w:eastAsia="Times New Roman" w:hAnsi="Arial" w:cs="Times New Roman"/>
      <w:szCs w:val="20"/>
      <w:lang w:eastAsia="ru-RU"/>
    </w:rPr>
  </w:style>
  <w:style w:type="table" w:styleId="aa">
    <w:name w:val="Table Grid"/>
    <w:basedOn w:val="a4"/>
    <w:rsid w:val="00DA6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2"/>
    <w:uiPriority w:val="34"/>
    <w:qFormat/>
    <w:rsid w:val="00DA6287"/>
    <w:pPr>
      <w:ind w:left="720"/>
      <w:contextualSpacing/>
    </w:pPr>
    <w:rPr>
      <w:rFonts w:ascii="Times New Roman" w:hAnsi="Times New Roman"/>
      <w:sz w:val="20"/>
    </w:rPr>
  </w:style>
  <w:style w:type="paragraph" w:styleId="ac">
    <w:name w:val="Plain Text"/>
    <w:basedOn w:val="a2"/>
    <w:link w:val="ad"/>
    <w:rsid w:val="00DA6287"/>
    <w:rPr>
      <w:rFonts w:ascii="Courier New" w:hAnsi="Courier New"/>
    </w:rPr>
  </w:style>
  <w:style w:type="character" w:customStyle="1" w:styleId="ad">
    <w:name w:val="Текст Знак"/>
    <w:basedOn w:val="a3"/>
    <w:link w:val="ac"/>
    <w:rsid w:val="00DA6287"/>
    <w:rPr>
      <w:rFonts w:ascii="Courier New" w:eastAsia="Times New Roman" w:hAnsi="Courier New" w:cs="Times New Roman"/>
      <w:szCs w:val="20"/>
      <w:lang w:eastAsia="ru-RU"/>
    </w:rPr>
  </w:style>
  <w:style w:type="paragraph" w:styleId="32">
    <w:name w:val="Body Text Indent 3"/>
    <w:basedOn w:val="a2"/>
    <w:link w:val="33"/>
    <w:rsid w:val="00DA6287"/>
    <w:pPr>
      <w:ind w:firstLine="567"/>
      <w:jc w:val="both"/>
    </w:pPr>
  </w:style>
  <w:style w:type="character" w:customStyle="1" w:styleId="33">
    <w:name w:val="Основной текст с отступом 3 Знак"/>
    <w:basedOn w:val="a3"/>
    <w:link w:val="32"/>
    <w:rsid w:val="00DA6287"/>
    <w:rPr>
      <w:rFonts w:ascii="Arial" w:eastAsia="Times New Roman" w:hAnsi="Arial" w:cs="Times New Roman"/>
      <w:szCs w:val="20"/>
      <w:lang w:eastAsia="ru-RU"/>
    </w:rPr>
  </w:style>
  <w:style w:type="character" w:customStyle="1" w:styleId="ae">
    <w:name w:val="Основной текст_"/>
    <w:basedOn w:val="a3"/>
    <w:link w:val="34"/>
    <w:rsid w:val="00DA6287"/>
    <w:rPr>
      <w:sz w:val="23"/>
      <w:szCs w:val="23"/>
      <w:shd w:val="clear" w:color="auto" w:fill="FFFFFF"/>
    </w:rPr>
  </w:style>
  <w:style w:type="paragraph" w:customStyle="1" w:styleId="34">
    <w:name w:val="Основной текст3"/>
    <w:basedOn w:val="a2"/>
    <w:link w:val="ae"/>
    <w:rsid w:val="00DA6287"/>
    <w:pPr>
      <w:widowControl w:val="0"/>
      <w:shd w:val="clear" w:color="auto" w:fill="FFFFFF"/>
      <w:spacing w:line="0" w:lineRule="atLeast"/>
      <w:ind w:hanging="40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51">
    <w:name w:val="Основной текст (5)_"/>
    <w:basedOn w:val="a3"/>
    <w:link w:val="52"/>
    <w:rsid w:val="00DA6287"/>
    <w:rPr>
      <w:i/>
      <w:iCs/>
      <w:sz w:val="23"/>
      <w:szCs w:val="23"/>
      <w:shd w:val="clear" w:color="auto" w:fill="FFFFFF"/>
    </w:rPr>
  </w:style>
  <w:style w:type="paragraph" w:customStyle="1" w:styleId="52">
    <w:name w:val="Основной текст (5)"/>
    <w:basedOn w:val="a2"/>
    <w:link w:val="51"/>
    <w:rsid w:val="00DA6287"/>
    <w:pPr>
      <w:widowControl w:val="0"/>
      <w:shd w:val="clear" w:color="auto" w:fill="FFFFFF"/>
      <w:spacing w:before="300" w:line="413" w:lineRule="exact"/>
      <w:jc w:val="both"/>
    </w:pPr>
    <w:rPr>
      <w:rFonts w:asciiTheme="minorHAnsi" w:eastAsiaTheme="minorHAnsi" w:hAnsiTheme="minorHAnsi" w:cstheme="minorBidi"/>
      <w:i/>
      <w:iCs/>
      <w:sz w:val="23"/>
      <w:szCs w:val="23"/>
      <w:lang w:eastAsia="en-US"/>
    </w:rPr>
  </w:style>
  <w:style w:type="paragraph" w:styleId="af">
    <w:name w:val="Balloon Text"/>
    <w:basedOn w:val="a2"/>
    <w:link w:val="af0"/>
    <w:unhideWhenUsed/>
    <w:rsid w:val="00DA628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3"/>
    <w:link w:val="af"/>
    <w:rsid w:val="00DA6287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3"/>
    <w:unhideWhenUsed/>
    <w:rsid w:val="00CE2F68"/>
    <w:rPr>
      <w:color w:val="0000FF" w:themeColor="hyperlink"/>
      <w:u w:val="single"/>
    </w:rPr>
  </w:style>
  <w:style w:type="paragraph" w:customStyle="1" w:styleId="af2">
    <w:name w:val="текст примечания"/>
    <w:basedOn w:val="a2"/>
    <w:rsid w:val="00535CEF"/>
    <w:pPr>
      <w:keepNext/>
      <w:spacing w:before="60"/>
      <w:ind w:firstLine="397"/>
      <w:jc w:val="both"/>
    </w:pPr>
  </w:style>
  <w:style w:type="character" w:styleId="af3">
    <w:name w:val="Emphasis"/>
    <w:basedOn w:val="a3"/>
    <w:qFormat/>
    <w:rsid w:val="00C37B1A"/>
    <w:rPr>
      <w:i/>
      <w:iCs/>
    </w:rPr>
  </w:style>
  <w:style w:type="paragraph" w:styleId="af4">
    <w:name w:val="Body Text Indent"/>
    <w:basedOn w:val="a2"/>
    <w:link w:val="af5"/>
    <w:rsid w:val="005A7791"/>
    <w:pPr>
      <w:keepNext/>
      <w:spacing w:before="60"/>
      <w:ind w:firstLine="397"/>
    </w:pPr>
  </w:style>
  <w:style w:type="character" w:customStyle="1" w:styleId="af5">
    <w:name w:val="Основной текст с отступом Знак"/>
    <w:basedOn w:val="a3"/>
    <w:link w:val="af4"/>
    <w:rsid w:val="005A7791"/>
    <w:rPr>
      <w:rFonts w:ascii="Arial" w:eastAsia="Times New Roman" w:hAnsi="Arial" w:cs="Times New Roman"/>
      <w:szCs w:val="20"/>
      <w:lang w:eastAsia="ru-RU"/>
    </w:rPr>
  </w:style>
  <w:style w:type="character" w:customStyle="1" w:styleId="af6">
    <w:name w:val="Основной шрифт"/>
    <w:rsid w:val="005A7791"/>
  </w:style>
  <w:style w:type="character" w:customStyle="1" w:styleId="af7">
    <w:name w:val="знак примечания"/>
    <w:rsid w:val="005A7791"/>
    <w:rPr>
      <w:sz w:val="16"/>
    </w:rPr>
  </w:style>
  <w:style w:type="character" w:customStyle="1" w:styleId="af8">
    <w:name w:val="знак сноски"/>
    <w:rsid w:val="005A7791"/>
    <w:rPr>
      <w:vertAlign w:val="superscript"/>
    </w:rPr>
  </w:style>
  <w:style w:type="paragraph" w:customStyle="1" w:styleId="af9">
    <w:name w:val="текст сноски"/>
    <w:basedOn w:val="a2"/>
    <w:rsid w:val="005A7791"/>
    <w:pPr>
      <w:keepNext/>
      <w:ind w:left="227" w:hanging="227"/>
      <w:jc w:val="both"/>
    </w:pPr>
    <w:rPr>
      <w:sz w:val="20"/>
    </w:rPr>
  </w:style>
  <w:style w:type="paragraph" w:customStyle="1" w:styleId="tu1">
    <w:name w:val="tu_1"/>
    <w:basedOn w:val="a2"/>
    <w:rsid w:val="005A7791"/>
    <w:pPr>
      <w:keepNext/>
      <w:tabs>
        <w:tab w:val="left" w:pos="426"/>
      </w:tabs>
      <w:spacing w:before="60"/>
      <w:ind w:firstLine="425"/>
      <w:jc w:val="both"/>
    </w:pPr>
  </w:style>
  <w:style w:type="paragraph" w:customStyle="1" w:styleId="tu">
    <w:name w:val="tu"/>
    <w:basedOn w:val="a2"/>
    <w:rsid w:val="005A7791"/>
    <w:pPr>
      <w:keepNext/>
      <w:tabs>
        <w:tab w:val="left" w:pos="426"/>
      </w:tabs>
      <w:spacing w:before="120"/>
      <w:ind w:firstLine="284"/>
      <w:jc w:val="both"/>
    </w:pPr>
    <w:rPr>
      <w:rFonts w:ascii="NTTimes/Cyrillic" w:hAnsi="NTTimes/Cyrillic"/>
      <w:sz w:val="24"/>
      <w:lang w:val="en-US"/>
    </w:rPr>
  </w:style>
  <w:style w:type="character" w:customStyle="1" w:styleId="afa">
    <w:name w:val="номер страницы"/>
    <w:rsid w:val="005A7791"/>
    <w:rPr>
      <w:rFonts w:ascii="Times New Roman" w:hAnsi="Times New Roman"/>
      <w:sz w:val="24"/>
    </w:rPr>
  </w:style>
  <w:style w:type="paragraph" w:customStyle="1" w:styleId="22">
    <w:name w:val="оглавление 2"/>
    <w:basedOn w:val="a2"/>
    <w:next w:val="a2"/>
    <w:rsid w:val="005A7791"/>
    <w:pPr>
      <w:keepNext/>
      <w:tabs>
        <w:tab w:val="right" w:leader="dot" w:pos="9639"/>
      </w:tabs>
      <w:spacing w:before="60"/>
      <w:ind w:left="200" w:firstLine="397"/>
      <w:jc w:val="both"/>
    </w:pPr>
  </w:style>
  <w:style w:type="paragraph" w:customStyle="1" w:styleId="35">
    <w:name w:val="оглавление 3"/>
    <w:basedOn w:val="a2"/>
    <w:next w:val="a2"/>
    <w:rsid w:val="005A7791"/>
    <w:pPr>
      <w:keepNext/>
      <w:tabs>
        <w:tab w:val="right" w:leader="dot" w:pos="9639"/>
      </w:tabs>
      <w:spacing w:before="60"/>
      <w:ind w:left="400" w:firstLine="397"/>
      <w:jc w:val="both"/>
    </w:pPr>
  </w:style>
  <w:style w:type="paragraph" w:customStyle="1" w:styleId="42">
    <w:name w:val="оглавление 4"/>
    <w:basedOn w:val="a2"/>
    <w:next w:val="a2"/>
    <w:rsid w:val="005A7791"/>
    <w:pPr>
      <w:keepNext/>
      <w:tabs>
        <w:tab w:val="right" w:leader="dot" w:pos="9639"/>
      </w:tabs>
      <w:spacing w:before="60"/>
      <w:ind w:left="600" w:firstLine="397"/>
      <w:jc w:val="both"/>
    </w:pPr>
  </w:style>
  <w:style w:type="paragraph" w:customStyle="1" w:styleId="53">
    <w:name w:val="оглавление 5"/>
    <w:basedOn w:val="a2"/>
    <w:next w:val="a2"/>
    <w:rsid w:val="005A7791"/>
    <w:pPr>
      <w:keepNext/>
      <w:tabs>
        <w:tab w:val="right" w:leader="dot" w:pos="9639"/>
      </w:tabs>
      <w:spacing w:before="60"/>
      <w:ind w:left="800" w:firstLine="397"/>
      <w:jc w:val="both"/>
    </w:pPr>
  </w:style>
  <w:style w:type="paragraph" w:customStyle="1" w:styleId="61">
    <w:name w:val="оглавление 6"/>
    <w:basedOn w:val="a2"/>
    <w:next w:val="a2"/>
    <w:rsid w:val="005A7791"/>
    <w:pPr>
      <w:keepNext/>
      <w:tabs>
        <w:tab w:val="right" w:leader="dot" w:pos="9639"/>
      </w:tabs>
      <w:spacing w:before="60"/>
      <w:ind w:left="1000" w:firstLine="397"/>
      <w:jc w:val="both"/>
    </w:pPr>
  </w:style>
  <w:style w:type="paragraph" w:customStyle="1" w:styleId="71">
    <w:name w:val="оглавление 7"/>
    <w:basedOn w:val="a2"/>
    <w:next w:val="a2"/>
    <w:rsid w:val="005A7791"/>
    <w:pPr>
      <w:keepNext/>
      <w:tabs>
        <w:tab w:val="right" w:leader="dot" w:pos="9639"/>
      </w:tabs>
      <w:spacing w:before="60"/>
      <w:ind w:left="1200" w:firstLine="397"/>
      <w:jc w:val="both"/>
    </w:pPr>
  </w:style>
  <w:style w:type="paragraph" w:customStyle="1" w:styleId="81">
    <w:name w:val="оглавление 8"/>
    <w:basedOn w:val="a2"/>
    <w:next w:val="a2"/>
    <w:rsid w:val="005A7791"/>
    <w:pPr>
      <w:keepNext/>
      <w:tabs>
        <w:tab w:val="right" w:leader="dot" w:pos="9639"/>
      </w:tabs>
      <w:spacing w:before="60"/>
      <w:ind w:left="1400" w:firstLine="397"/>
      <w:jc w:val="both"/>
    </w:pPr>
  </w:style>
  <w:style w:type="paragraph" w:customStyle="1" w:styleId="91">
    <w:name w:val="оглавление 9"/>
    <w:basedOn w:val="a2"/>
    <w:next w:val="a2"/>
    <w:rsid w:val="005A7791"/>
    <w:pPr>
      <w:keepNext/>
      <w:tabs>
        <w:tab w:val="right" w:leader="dot" w:pos="9639"/>
      </w:tabs>
      <w:spacing w:before="60"/>
      <w:ind w:left="1600" w:firstLine="397"/>
      <w:jc w:val="both"/>
    </w:pPr>
  </w:style>
  <w:style w:type="paragraph" w:styleId="afb">
    <w:name w:val="Title"/>
    <w:basedOn w:val="a2"/>
    <w:next w:val="a2"/>
    <w:link w:val="afc"/>
    <w:qFormat/>
    <w:rsid w:val="005A7791"/>
    <w:pPr>
      <w:spacing w:before="120" w:after="120"/>
      <w:ind w:left="397" w:right="397"/>
      <w:jc w:val="center"/>
    </w:pPr>
  </w:style>
  <w:style w:type="character" w:customStyle="1" w:styleId="afc">
    <w:name w:val="Название Знак"/>
    <w:basedOn w:val="a3"/>
    <w:link w:val="afb"/>
    <w:rsid w:val="005A7791"/>
    <w:rPr>
      <w:rFonts w:ascii="Arial" w:eastAsia="Times New Roman" w:hAnsi="Arial" w:cs="Times New Roman"/>
      <w:szCs w:val="20"/>
      <w:lang w:eastAsia="ru-RU"/>
    </w:rPr>
  </w:style>
  <w:style w:type="paragraph" w:styleId="afd">
    <w:name w:val="Body Text"/>
    <w:basedOn w:val="a2"/>
    <w:link w:val="afe"/>
    <w:rsid w:val="005A7791"/>
    <w:pPr>
      <w:keepNext/>
      <w:spacing w:before="60" w:after="120"/>
      <w:ind w:firstLine="397"/>
      <w:jc w:val="both"/>
    </w:pPr>
  </w:style>
  <w:style w:type="character" w:customStyle="1" w:styleId="afe">
    <w:name w:val="Основной текст Знак"/>
    <w:basedOn w:val="a3"/>
    <w:link w:val="afd"/>
    <w:rsid w:val="005A7791"/>
    <w:rPr>
      <w:rFonts w:ascii="Arial" w:eastAsia="Times New Roman" w:hAnsi="Arial" w:cs="Times New Roman"/>
      <w:szCs w:val="20"/>
      <w:lang w:eastAsia="ru-RU"/>
    </w:rPr>
  </w:style>
  <w:style w:type="paragraph" w:customStyle="1" w:styleId="aff">
    <w:name w:val="список иллюстраций"/>
    <w:basedOn w:val="a2"/>
    <w:next w:val="a2"/>
    <w:rsid w:val="005A7791"/>
    <w:pPr>
      <w:keepNext/>
      <w:tabs>
        <w:tab w:val="right" w:pos="9469"/>
      </w:tabs>
      <w:spacing w:before="60" w:line="240" w:lineRule="exact"/>
      <w:ind w:left="400" w:hanging="400"/>
      <w:jc w:val="both"/>
    </w:pPr>
    <w:rPr>
      <w:caps/>
    </w:rPr>
  </w:style>
  <w:style w:type="paragraph" w:customStyle="1" w:styleId="aff0">
    <w:name w:val="пояснение"/>
    <w:basedOn w:val="tu1"/>
    <w:rsid w:val="005A7791"/>
    <w:pPr>
      <w:ind w:left="1701" w:hanging="1276"/>
    </w:pPr>
  </w:style>
  <w:style w:type="paragraph" w:customStyle="1" w:styleId="aff1">
    <w:name w:val="Спис"/>
    <w:basedOn w:val="tu1"/>
    <w:rsid w:val="005A7791"/>
    <w:pPr>
      <w:spacing w:before="20"/>
      <w:ind w:left="397" w:firstLine="284"/>
    </w:pPr>
  </w:style>
  <w:style w:type="paragraph" w:customStyle="1" w:styleId="12">
    <w:name w:val="указатель 1"/>
    <w:basedOn w:val="a2"/>
    <w:next w:val="a2"/>
    <w:rsid w:val="005A7791"/>
    <w:pPr>
      <w:keepNext/>
      <w:tabs>
        <w:tab w:val="right" w:leader="dot" w:pos="9639"/>
      </w:tabs>
      <w:spacing w:before="60"/>
      <w:ind w:left="240" w:hanging="240"/>
      <w:jc w:val="both"/>
    </w:pPr>
  </w:style>
  <w:style w:type="paragraph" w:customStyle="1" w:styleId="Tab11">
    <w:name w:val="Tab11"/>
    <w:basedOn w:val="tu1"/>
    <w:rsid w:val="005A7791"/>
    <w:pPr>
      <w:numPr>
        <w:numId w:val="6"/>
      </w:numPr>
      <w:spacing w:before="20" w:after="20"/>
      <w:jc w:val="left"/>
    </w:pPr>
    <w:rPr>
      <w:sz w:val="24"/>
    </w:rPr>
  </w:style>
  <w:style w:type="paragraph" w:customStyle="1" w:styleId="23">
    <w:name w:val="указатель 2"/>
    <w:basedOn w:val="a2"/>
    <w:next w:val="a2"/>
    <w:rsid w:val="005A7791"/>
    <w:pPr>
      <w:keepNext/>
      <w:tabs>
        <w:tab w:val="right" w:leader="dot" w:pos="9355"/>
      </w:tabs>
      <w:spacing w:before="60"/>
      <w:ind w:left="480" w:hanging="240"/>
      <w:jc w:val="both"/>
    </w:pPr>
  </w:style>
  <w:style w:type="paragraph" w:customStyle="1" w:styleId="Tttt">
    <w:name w:val="Tttt"/>
    <w:basedOn w:val="tu1"/>
    <w:next w:val="tu1"/>
    <w:rsid w:val="005A7791"/>
    <w:pPr>
      <w:spacing w:before="40" w:after="40"/>
      <w:ind w:firstLine="0"/>
      <w:jc w:val="right"/>
    </w:pPr>
    <w:rPr>
      <w:sz w:val="24"/>
    </w:rPr>
  </w:style>
  <w:style w:type="paragraph" w:styleId="13">
    <w:name w:val="toc 1"/>
    <w:basedOn w:val="a2"/>
    <w:next w:val="a2"/>
    <w:autoRedefine/>
    <w:rsid w:val="005A7791"/>
    <w:pPr>
      <w:keepNext/>
      <w:tabs>
        <w:tab w:val="left" w:pos="400"/>
        <w:tab w:val="left" w:pos="567"/>
        <w:tab w:val="right" w:leader="dot" w:pos="9639"/>
        <w:tab w:val="right" w:leader="dot" w:pos="9923"/>
      </w:tabs>
      <w:spacing w:before="120"/>
      <w:ind w:left="709" w:right="709" w:hanging="425"/>
    </w:pPr>
    <w:rPr>
      <w:caps/>
      <w:noProof/>
      <w:sz w:val="28"/>
    </w:rPr>
  </w:style>
  <w:style w:type="character" w:customStyle="1" w:styleId="aff2">
    <w:name w:val="Схема документа Знак"/>
    <w:basedOn w:val="a3"/>
    <w:link w:val="aff3"/>
    <w:rsid w:val="005A7791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ff3">
    <w:name w:val="Document Map"/>
    <w:basedOn w:val="a2"/>
    <w:link w:val="aff2"/>
    <w:rsid w:val="005A7791"/>
    <w:pPr>
      <w:keepNext/>
      <w:shd w:val="clear" w:color="auto" w:fill="000080"/>
      <w:spacing w:before="60" w:line="240" w:lineRule="exact"/>
      <w:ind w:firstLine="227"/>
      <w:jc w:val="both"/>
    </w:pPr>
    <w:rPr>
      <w:rFonts w:ascii="Tahoma" w:hAnsi="Tahoma"/>
    </w:rPr>
  </w:style>
  <w:style w:type="paragraph" w:styleId="aff4">
    <w:name w:val="footnote text"/>
    <w:basedOn w:val="a2"/>
    <w:link w:val="aff5"/>
    <w:rsid w:val="005A7791"/>
    <w:pPr>
      <w:keepNext/>
      <w:ind w:left="227" w:hanging="227"/>
      <w:jc w:val="both"/>
    </w:pPr>
  </w:style>
  <w:style w:type="character" w:customStyle="1" w:styleId="aff5">
    <w:name w:val="Текст сноски Знак"/>
    <w:basedOn w:val="a3"/>
    <w:link w:val="aff4"/>
    <w:rsid w:val="005A7791"/>
    <w:rPr>
      <w:rFonts w:ascii="Arial" w:eastAsia="Times New Roman" w:hAnsi="Arial" w:cs="Times New Roman"/>
      <w:szCs w:val="20"/>
      <w:lang w:eastAsia="ru-RU"/>
    </w:rPr>
  </w:style>
  <w:style w:type="paragraph" w:customStyle="1" w:styleId="a0">
    <w:name w:val="Ном в таблице"/>
    <w:basedOn w:val="a2"/>
    <w:rsid w:val="005A7791"/>
    <w:pPr>
      <w:numPr>
        <w:numId w:val="7"/>
      </w:numPr>
      <w:tabs>
        <w:tab w:val="clear" w:pos="2487"/>
        <w:tab w:val="num" w:pos="360"/>
      </w:tabs>
      <w:spacing w:before="20" w:after="20"/>
      <w:ind w:left="0"/>
    </w:pPr>
    <w:rPr>
      <w:rFonts w:ascii="Times New Roman" w:hAnsi="Times New Roman"/>
    </w:rPr>
  </w:style>
  <w:style w:type="paragraph" w:customStyle="1" w:styleId="a1">
    <w:name w:val="Внимание"/>
    <w:basedOn w:val="ecg44"/>
    <w:rsid w:val="005A7791"/>
    <w:pPr>
      <w:numPr>
        <w:numId w:val="9"/>
      </w:numPr>
      <w:spacing w:before="60" w:after="0"/>
    </w:pPr>
  </w:style>
  <w:style w:type="paragraph" w:customStyle="1" w:styleId="ecg44">
    <w:name w:val="ecg4_4"/>
    <w:basedOn w:val="a2"/>
    <w:rsid w:val="005A7791"/>
    <w:pPr>
      <w:keepNext/>
      <w:spacing w:before="80" w:after="60" w:line="200" w:lineRule="exact"/>
      <w:ind w:firstLine="397"/>
      <w:jc w:val="both"/>
    </w:pPr>
  </w:style>
  <w:style w:type="paragraph" w:customStyle="1" w:styleId="ecg">
    <w:name w:val="ecg"/>
    <w:basedOn w:val="a2"/>
    <w:rsid w:val="005A7791"/>
    <w:pPr>
      <w:keepNext/>
      <w:spacing w:before="60" w:line="220" w:lineRule="exact"/>
      <w:ind w:firstLine="397"/>
      <w:jc w:val="both"/>
    </w:pPr>
  </w:style>
  <w:style w:type="paragraph" w:customStyle="1" w:styleId="Bullist">
    <w:name w:val="Bul_list"/>
    <w:basedOn w:val="a2"/>
    <w:rsid w:val="005A7791"/>
    <w:pPr>
      <w:keepNext/>
      <w:spacing w:before="60"/>
      <w:ind w:left="647" w:hanging="505"/>
      <w:jc w:val="both"/>
    </w:pPr>
  </w:style>
  <w:style w:type="paragraph" w:customStyle="1" w:styleId="aff6">
    <w:name w:val="Внимание№"/>
    <w:basedOn w:val="a2"/>
    <w:rsid w:val="005A7791"/>
    <w:pPr>
      <w:keepNext/>
      <w:spacing w:before="60"/>
      <w:ind w:firstLine="397"/>
      <w:jc w:val="both"/>
    </w:pPr>
  </w:style>
  <w:style w:type="paragraph" w:customStyle="1" w:styleId="aff7">
    <w:name w:val="Восклицание"/>
    <w:basedOn w:val="a2"/>
    <w:rsid w:val="005A7791"/>
    <w:pPr>
      <w:keepNext/>
      <w:framePr w:hSpace="181" w:wrap="auto" w:vAnchor="text" w:hAnchor="text" w:xAlign="outside" w:y="1"/>
      <w:spacing w:before="60"/>
      <w:jc w:val="both"/>
    </w:pPr>
  </w:style>
  <w:style w:type="paragraph" w:customStyle="1" w:styleId="aff8">
    <w:name w:val="Картинка"/>
    <w:basedOn w:val="a2"/>
    <w:next w:val="afb"/>
    <w:rsid w:val="005A7791"/>
    <w:pPr>
      <w:keepNext/>
      <w:framePr w:hSpace="181" w:wrap="auto" w:vAnchor="text" w:hAnchor="text" w:xAlign="center" w:y="494"/>
      <w:spacing w:before="120" w:after="60"/>
      <w:jc w:val="center"/>
    </w:pPr>
  </w:style>
  <w:style w:type="paragraph" w:styleId="aff9">
    <w:name w:val="caption"/>
    <w:basedOn w:val="a2"/>
    <w:next w:val="a2"/>
    <w:qFormat/>
    <w:rsid w:val="005A7791"/>
    <w:pPr>
      <w:keepNext/>
      <w:spacing w:before="120" w:after="120"/>
      <w:ind w:firstLine="227"/>
    </w:pPr>
  </w:style>
  <w:style w:type="paragraph" w:customStyle="1" w:styleId="affa">
    <w:name w:val="Подзаголовок на обложке"/>
    <w:basedOn w:val="a2"/>
    <w:next w:val="afd"/>
    <w:autoRedefine/>
    <w:rsid w:val="005A7791"/>
    <w:pPr>
      <w:keepNext/>
      <w:keepLines/>
      <w:pBdr>
        <w:top w:val="single" w:sz="6" w:space="24" w:color="auto"/>
      </w:pBdr>
      <w:spacing w:line="480" w:lineRule="atLeast"/>
    </w:pPr>
    <w:rPr>
      <w:spacing w:val="30"/>
      <w:kern w:val="28"/>
      <w:sz w:val="48"/>
    </w:rPr>
  </w:style>
  <w:style w:type="paragraph" w:customStyle="1" w:styleId="tu1-">
    <w:name w:val="tu_1 буллет-"/>
    <w:basedOn w:val="tu1"/>
    <w:rsid w:val="005A7791"/>
    <w:pPr>
      <w:numPr>
        <w:numId w:val="5"/>
      </w:numPr>
      <w:spacing w:line="288" w:lineRule="auto"/>
      <w:ind w:left="907" w:hanging="340"/>
    </w:pPr>
    <w:rPr>
      <w:rFonts w:ascii="Times New Roman" w:hAnsi="Times New Roman"/>
      <w:sz w:val="24"/>
    </w:rPr>
  </w:style>
  <w:style w:type="paragraph" w:customStyle="1" w:styleId="tu10">
    <w:name w:val="tu_1 жирный"/>
    <w:basedOn w:val="tu1"/>
    <w:rsid w:val="005A7791"/>
    <w:pPr>
      <w:ind w:firstLine="485"/>
    </w:pPr>
    <w:rPr>
      <w:b/>
      <w:sz w:val="24"/>
    </w:rPr>
  </w:style>
  <w:style w:type="paragraph" w:customStyle="1" w:styleId="tu11">
    <w:name w:val="tu_1 отступ"/>
    <w:basedOn w:val="tu1"/>
    <w:rsid w:val="005A7791"/>
    <w:pPr>
      <w:ind w:left="851" w:firstLine="0"/>
    </w:pPr>
  </w:style>
  <w:style w:type="paragraph" w:customStyle="1" w:styleId="tu12">
    <w:name w:val="tu_1 нумеров"/>
    <w:basedOn w:val="tu1"/>
    <w:next w:val="tu1"/>
    <w:rsid w:val="005A7791"/>
    <w:pPr>
      <w:ind w:firstLine="0"/>
    </w:pPr>
  </w:style>
  <w:style w:type="paragraph" w:customStyle="1" w:styleId="tu2">
    <w:name w:val="tu_2 нумеров"/>
    <w:basedOn w:val="tu12"/>
    <w:next w:val="tu12"/>
    <w:rsid w:val="005A7791"/>
    <w:pPr>
      <w:numPr>
        <w:numId w:val="8"/>
      </w:numPr>
    </w:pPr>
  </w:style>
  <w:style w:type="paragraph" w:customStyle="1" w:styleId="affb">
    <w:name w:val="Рисунок"/>
    <w:basedOn w:val="afb"/>
    <w:rsid w:val="005A7791"/>
    <w:pPr>
      <w:keepNext/>
      <w:keepLines/>
    </w:pPr>
  </w:style>
  <w:style w:type="paragraph" w:customStyle="1" w:styleId="affc">
    <w:name w:val="Ячейка таблицы"/>
    <w:basedOn w:val="a2"/>
    <w:rsid w:val="005A7791"/>
    <w:pPr>
      <w:keepNext/>
      <w:spacing w:before="20" w:after="20"/>
      <w:jc w:val="center"/>
    </w:pPr>
  </w:style>
  <w:style w:type="paragraph" w:customStyle="1" w:styleId="affd">
    <w:name w:val="Приложение"/>
    <w:basedOn w:val="aff9"/>
    <w:rsid w:val="005A7791"/>
    <w:pPr>
      <w:pageBreakBefore/>
      <w:spacing w:before="60" w:after="60"/>
      <w:ind w:firstLine="0"/>
    </w:pPr>
  </w:style>
  <w:style w:type="paragraph" w:customStyle="1" w:styleId="14">
    <w:name w:val="заголовок 1"/>
    <w:basedOn w:val="a2"/>
    <w:next w:val="a2"/>
    <w:rsid w:val="005A7791"/>
    <w:pPr>
      <w:keepNext/>
      <w:pageBreakBefore/>
      <w:spacing w:before="240" w:after="60"/>
      <w:ind w:firstLine="397"/>
      <w:jc w:val="both"/>
      <w:outlineLvl w:val="0"/>
    </w:pPr>
    <w:rPr>
      <w:b/>
      <w:kern w:val="28"/>
      <w:sz w:val="24"/>
    </w:rPr>
  </w:style>
  <w:style w:type="paragraph" w:customStyle="1" w:styleId="24">
    <w:name w:val="заголовок 2"/>
    <w:basedOn w:val="a2"/>
    <w:next w:val="a2"/>
    <w:rsid w:val="005A7791"/>
    <w:pPr>
      <w:keepNext/>
      <w:spacing w:before="120" w:after="60" w:line="240" w:lineRule="exact"/>
      <w:ind w:firstLine="397"/>
      <w:jc w:val="both"/>
      <w:outlineLvl w:val="1"/>
    </w:pPr>
    <w:rPr>
      <w:sz w:val="24"/>
    </w:rPr>
  </w:style>
  <w:style w:type="paragraph" w:customStyle="1" w:styleId="36">
    <w:name w:val="заголовок 3"/>
    <w:basedOn w:val="a2"/>
    <w:next w:val="a2"/>
    <w:rsid w:val="005A7791"/>
    <w:pPr>
      <w:keepNext/>
      <w:spacing w:before="60" w:line="240" w:lineRule="exact"/>
      <w:ind w:firstLine="397"/>
      <w:jc w:val="both"/>
      <w:outlineLvl w:val="2"/>
    </w:pPr>
    <w:rPr>
      <w:sz w:val="24"/>
    </w:rPr>
  </w:style>
  <w:style w:type="paragraph" w:customStyle="1" w:styleId="43">
    <w:name w:val="заголовок 4"/>
    <w:basedOn w:val="a2"/>
    <w:next w:val="a2"/>
    <w:rsid w:val="005A7791"/>
    <w:pPr>
      <w:keepNext/>
      <w:spacing w:before="240" w:after="60" w:line="240" w:lineRule="exact"/>
      <w:ind w:firstLine="397"/>
      <w:jc w:val="both"/>
      <w:outlineLvl w:val="3"/>
    </w:pPr>
    <w:rPr>
      <w:b/>
      <w:sz w:val="24"/>
    </w:rPr>
  </w:style>
  <w:style w:type="paragraph" w:customStyle="1" w:styleId="54">
    <w:name w:val="заголовок 5"/>
    <w:basedOn w:val="a2"/>
    <w:next w:val="a2"/>
    <w:rsid w:val="005A7791"/>
    <w:pPr>
      <w:keepNext/>
      <w:spacing w:before="240" w:after="60" w:line="240" w:lineRule="exact"/>
      <w:ind w:left="993" w:firstLine="397"/>
      <w:jc w:val="both"/>
      <w:outlineLvl w:val="4"/>
    </w:pPr>
  </w:style>
  <w:style w:type="paragraph" w:customStyle="1" w:styleId="DIXION">
    <w:name w:val="DIXION_ТУ"/>
    <w:basedOn w:val="a2"/>
    <w:rsid w:val="005A7791"/>
    <w:pPr>
      <w:spacing w:before="60" w:line="288" w:lineRule="auto"/>
      <w:ind w:firstLine="851"/>
      <w:jc w:val="both"/>
    </w:pPr>
    <w:rPr>
      <w:rFonts w:ascii="Times New Roman" w:hAnsi="Times New Roman"/>
      <w:sz w:val="24"/>
      <w:szCs w:val="24"/>
    </w:rPr>
  </w:style>
  <w:style w:type="paragraph" w:styleId="25">
    <w:name w:val="List Number 2"/>
    <w:basedOn w:val="a2"/>
    <w:rsid w:val="005A7791"/>
    <w:pPr>
      <w:tabs>
        <w:tab w:val="num" w:pos="643"/>
      </w:tabs>
      <w:ind w:left="643" w:hanging="360"/>
    </w:pPr>
    <w:rPr>
      <w:rFonts w:ascii="Times New Roman" w:hAnsi="Times New Roman"/>
      <w:sz w:val="20"/>
    </w:rPr>
  </w:style>
  <w:style w:type="paragraph" w:styleId="26">
    <w:name w:val="Body Text 2"/>
    <w:basedOn w:val="a2"/>
    <w:link w:val="27"/>
    <w:rsid w:val="005A7791"/>
    <w:pPr>
      <w:suppressAutoHyphens/>
      <w:spacing w:before="60"/>
      <w:jc w:val="center"/>
    </w:pPr>
    <w:rPr>
      <w:rFonts w:ascii="Times New Roman" w:hAnsi="Times New Roman"/>
      <w:b/>
      <w:bCs/>
    </w:rPr>
  </w:style>
  <w:style w:type="character" w:customStyle="1" w:styleId="27">
    <w:name w:val="Основной текст 2 Знак"/>
    <w:basedOn w:val="a3"/>
    <w:link w:val="26"/>
    <w:rsid w:val="005A7791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customStyle="1" w:styleId="210">
    <w:name w:val="Основной текст с отступом 21"/>
    <w:basedOn w:val="a2"/>
    <w:rsid w:val="005A779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rFonts w:ascii="Times New Roman" w:hAnsi="Times New Roman"/>
      <w:sz w:val="24"/>
    </w:rPr>
  </w:style>
  <w:style w:type="paragraph" w:customStyle="1" w:styleId="15">
    <w:name w:val="Текст1"/>
    <w:basedOn w:val="a2"/>
    <w:rsid w:val="005A7791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character" w:customStyle="1" w:styleId="apple-converted-space">
    <w:name w:val="apple-converted-space"/>
    <w:basedOn w:val="a3"/>
    <w:rsid w:val="005A7791"/>
  </w:style>
  <w:style w:type="paragraph" w:customStyle="1" w:styleId="NormalT">
    <w:name w:val="NormalT"/>
    <w:basedOn w:val="a2"/>
    <w:rsid w:val="005A7791"/>
    <w:pPr>
      <w:tabs>
        <w:tab w:val="left" w:pos="1134"/>
        <w:tab w:val="left" w:pos="2268"/>
        <w:tab w:val="right" w:leader="dot" w:pos="9639"/>
      </w:tabs>
      <w:jc w:val="both"/>
    </w:pPr>
    <w:rPr>
      <w:rFonts w:ascii="Times New Roman" w:hAnsi="Times New Roman"/>
      <w:sz w:val="24"/>
    </w:rPr>
  </w:style>
  <w:style w:type="paragraph" w:styleId="28">
    <w:name w:val="Body Text Indent 2"/>
    <w:basedOn w:val="a2"/>
    <w:link w:val="29"/>
    <w:rsid w:val="005A7791"/>
    <w:pPr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29">
    <w:name w:val="Основной текст с отступом 2 Знак"/>
    <w:basedOn w:val="a3"/>
    <w:link w:val="28"/>
    <w:rsid w:val="005A779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6">
    <w:name w:val="Обычный1"/>
    <w:rsid w:val="005A7791"/>
    <w:pPr>
      <w:widowControl w:val="0"/>
      <w:spacing w:after="0" w:line="280" w:lineRule="auto"/>
      <w:ind w:firstLine="720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812">
    <w:name w:val="Заголовок 8.Колонки таблиц 12"/>
    <w:basedOn w:val="a2"/>
    <w:next w:val="a2"/>
    <w:rsid w:val="005A7791"/>
    <w:pPr>
      <w:keepNext/>
      <w:autoSpaceDE w:val="0"/>
      <w:autoSpaceDN w:val="0"/>
      <w:spacing w:before="120" w:after="120"/>
      <w:jc w:val="center"/>
      <w:outlineLvl w:val="7"/>
    </w:pPr>
    <w:rPr>
      <w:rFonts w:ascii="Times New Roman" w:hAnsi="Times New Roman"/>
      <w:sz w:val="24"/>
      <w:szCs w:val="24"/>
    </w:rPr>
  </w:style>
  <w:style w:type="character" w:styleId="affe">
    <w:name w:val="Strong"/>
    <w:uiPriority w:val="22"/>
    <w:qFormat/>
    <w:rsid w:val="005A7791"/>
    <w:rPr>
      <w:b/>
      <w:bCs/>
    </w:rPr>
  </w:style>
  <w:style w:type="paragraph" w:customStyle="1" w:styleId="afff">
    <w:name w:val="Формула"/>
    <w:basedOn w:val="tu1"/>
    <w:rsid w:val="005A7791"/>
    <w:pPr>
      <w:keepLines/>
      <w:tabs>
        <w:tab w:val="right" w:pos="8505"/>
      </w:tabs>
      <w:spacing w:before="120" w:after="120"/>
      <w:ind w:firstLine="851"/>
      <w:jc w:val="left"/>
    </w:pPr>
    <w:rPr>
      <w:rFonts w:ascii="Times New Roman" w:hAnsi="Times New Roman" w:cs="Arial"/>
      <w:sz w:val="24"/>
      <w:szCs w:val="24"/>
    </w:rPr>
  </w:style>
  <w:style w:type="paragraph" w:customStyle="1" w:styleId="afff0">
    <w:name w:val="Название приложения"/>
    <w:basedOn w:val="aff9"/>
    <w:rsid w:val="005A7791"/>
    <w:pPr>
      <w:pageBreakBefore/>
      <w:ind w:left="567" w:right="567" w:firstLine="0"/>
      <w:jc w:val="center"/>
    </w:pPr>
    <w:rPr>
      <w:rFonts w:ascii="Times New Roman" w:hAnsi="Times New Roman"/>
      <w:caps/>
      <w:sz w:val="24"/>
    </w:rPr>
  </w:style>
  <w:style w:type="paragraph" w:customStyle="1" w:styleId="-">
    <w:name w:val="Приложение-Название"/>
    <w:basedOn w:val="afd"/>
    <w:rsid w:val="005A7791"/>
    <w:pPr>
      <w:keepNext w:val="0"/>
      <w:tabs>
        <w:tab w:val="left" w:leader="dot" w:pos="7371"/>
      </w:tabs>
      <w:spacing w:before="240" w:after="240"/>
      <w:ind w:firstLine="0"/>
      <w:jc w:val="center"/>
    </w:pPr>
    <w:rPr>
      <w:sz w:val="24"/>
    </w:rPr>
  </w:style>
  <w:style w:type="paragraph" w:customStyle="1" w:styleId="afff1">
    <w:name w:val="Название рисунка"/>
    <w:basedOn w:val="afb"/>
    <w:rsid w:val="005A7791"/>
    <w:pPr>
      <w:ind w:left="567" w:right="567"/>
    </w:pPr>
    <w:rPr>
      <w:rFonts w:ascii="Times New Roman" w:hAnsi="Times New Roman"/>
      <w:sz w:val="24"/>
    </w:rPr>
  </w:style>
  <w:style w:type="paragraph" w:styleId="afff2">
    <w:name w:val="List Continue"/>
    <w:basedOn w:val="a2"/>
    <w:rsid w:val="005A7791"/>
    <w:pPr>
      <w:spacing w:after="120"/>
      <w:ind w:left="283"/>
    </w:pPr>
    <w:rPr>
      <w:rFonts w:ascii="Times New Roman" w:hAnsi="Times New Roman"/>
      <w:sz w:val="20"/>
    </w:rPr>
  </w:style>
  <w:style w:type="character" w:styleId="afff3">
    <w:name w:val="page number"/>
    <w:basedOn w:val="a3"/>
    <w:rsid w:val="005A7791"/>
  </w:style>
  <w:style w:type="paragraph" w:customStyle="1" w:styleId="Specification">
    <w:name w:val="Specification"/>
    <w:basedOn w:val="a2"/>
    <w:rsid w:val="005A7791"/>
    <w:pPr>
      <w:keepNext/>
      <w:tabs>
        <w:tab w:val="left" w:pos="1843"/>
        <w:tab w:val="left" w:pos="6237"/>
      </w:tabs>
      <w:ind w:left="568" w:hanging="284"/>
      <w:jc w:val="both"/>
    </w:pPr>
    <w:rPr>
      <w:rFonts w:ascii="Times New Roman" w:hAnsi="Times New Roman"/>
      <w:i/>
    </w:rPr>
  </w:style>
  <w:style w:type="paragraph" w:styleId="37">
    <w:name w:val="Body Text 3"/>
    <w:basedOn w:val="a2"/>
    <w:link w:val="38"/>
    <w:rsid w:val="005A7791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8">
    <w:name w:val="Основной текст 3 Знак"/>
    <w:basedOn w:val="a3"/>
    <w:link w:val="37"/>
    <w:rsid w:val="005A779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Text">
    <w:name w:val="TableText"/>
    <w:basedOn w:val="a2"/>
    <w:rsid w:val="005A7791"/>
    <w:pPr>
      <w:tabs>
        <w:tab w:val="center" w:pos="4320"/>
        <w:tab w:val="right" w:pos="8640"/>
      </w:tabs>
      <w:jc w:val="center"/>
    </w:pPr>
    <w:rPr>
      <w:rFonts w:ascii="Times New Roman" w:hAnsi="Times New Roman"/>
      <w:sz w:val="24"/>
      <w:lang w:val="en-US"/>
    </w:rPr>
  </w:style>
  <w:style w:type="paragraph" w:styleId="39">
    <w:name w:val="List 3"/>
    <w:basedOn w:val="a2"/>
    <w:rsid w:val="005A7791"/>
    <w:pPr>
      <w:ind w:left="849" w:hanging="283"/>
    </w:pPr>
    <w:rPr>
      <w:rFonts w:ascii="Times New Roman" w:hAnsi="Times New Roman"/>
      <w:sz w:val="20"/>
    </w:rPr>
  </w:style>
  <w:style w:type="character" w:customStyle="1" w:styleId="warn1">
    <w:name w:val="warn1"/>
    <w:rsid w:val="005A7791"/>
    <w:rPr>
      <w:rFonts w:ascii="Arial" w:hAnsi="Arial" w:cs="Arial" w:hint="default"/>
      <w:color w:val="FF0000"/>
      <w:sz w:val="18"/>
      <w:szCs w:val="18"/>
    </w:rPr>
  </w:style>
  <w:style w:type="paragraph" w:customStyle="1" w:styleId="17">
    <w:name w:val="Основной текст1"/>
    <w:basedOn w:val="a2"/>
    <w:rsid w:val="005A7791"/>
    <w:pPr>
      <w:spacing w:line="360" w:lineRule="auto"/>
      <w:jc w:val="center"/>
    </w:pPr>
    <w:rPr>
      <w:rFonts w:ascii="Times New Roman" w:hAnsi="Times New Roman"/>
      <w:sz w:val="24"/>
    </w:rPr>
  </w:style>
  <w:style w:type="paragraph" w:styleId="afff4">
    <w:name w:val="Normal (Web)"/>
    <w:basedOn w:val="a2"/>
    <w:unhideWhenUsed/>
    <w:rsid w:val="005A779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fff5">
    <w:name w:val="Знак Знак"/>
    <w:basedOn w:val="a2"/>
    <w:next w:val="a2"/>
    <w:rsid w:val="005A7791"/>
    <w:pPr>
      <w:framePr w:wrap="around" w:vAnchor="text" w:hAnchor="text" w:y="1"/>
      <w:widowControl w:val="0"/>
      <w:spacing w:line="360" w:lineRule="auto"/>
    </w:pPr>
    <w:rPr>
      <w:i/>
      <w:sz w:val="28"/>
      <w:lang w:eastAsia="en-US"/>
    </w:rPr>
  </w:style>
  <w:style w:type="paragraph" w:customStyle="1" w:styleId="18">
    <w:name w:val="1"/>
    <w:basedOn w:val="a2"/>
    <w:rsid w:val="005A7791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onsPlusNonformat">
    <w:name w:val="ConsPlusNonformat"/>
    <w:uiPriority w:val="99"/>
    <w:rsid w:val="005A77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">
    <w:name w:val="List Bullet"/>
    <w:basedOn w:val="a2"/>
    <w:autoRedefine/>
    <w:rsid w:val="002C28E7"/>
    <w:pPr>
      <w:numPr>
        <w:numId w:val="10"/>
      </w:numPr>
    </w:pPr>
  </w:style>
  <w:style w:type="paragraph" w:styleId="afff6">
    <w:name w:val="Block Text"/>
    <w:basedOn w:val="a2"/>
    <w:rsid w:val="002C28E7"/>
    <w:pPr>
      <w:ind w:left="113" w:right="113"/>
    </w:pPr>
  </w:style>
  <w:style w:type="paragraph" w:styleId="2a">
    <w:name w:val="List 2"/>
    <w:basedOn w:val="a2"/>
    <w:rsid w:val="002C28E7"/>
    <w:pPr>
      <w:ind w:left="566" w:hanging="283"/>
    </w:pPr>
  </w:style>
  <w:style w:type="character" w:customStyle="1" w:styleId="afff7">
    <w:name w:val="Колонтитул_"/>
    <w:basedOn w:val="a3"/>
    <w:rsid w:val="002C28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fff8">
    <w:name w:val="Колонтитул"/>
    <w:basedOn w:val="afff7"/>
    <w:rsid w:val="002C28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a">
    <w:name w:val="Заголовок №3_"/>
    <w:basedOn w:val="a3"/>
    <w:link w:val="3b"/>
    <w:rsid w:val="002C28E7"/>
    <w:rPr>
      <w:b/>
      <w:bCs/>
      <w:sz w:val="27"/>
      <w:szCs w:val="27"/>
      <w:shd w:val="clear" w:color="auto" w:fill="FFFFFF"/>
    </w:rPr>
  </w:style>
  <w:style w:type="paragraph" w:customStyle="1" w:styleId="3b">
    <w:name w:val="Заголовок №3"/>
    <w:basedOn w:val="a2"/>
    <w:link w:val="3a"/>
    <w:rsid w:val="002C28E7"/>
    <w:pPr>
      <w:widowControl w:val="0"/>
      <w:shd w:val="clear" w:color="auto" w:fill="FFFFFF"/>
      <w:spacing w:after="300" w:line="0" w:lineRule="atLeast"/>
      <w:jc w:val="both"/>
      <w:outlineLvl w:val="2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afff9">
    <w:name w:val="Подпись к картинке_"/>
    <w:basedOn w:val="a3"/>
    <w:link w:val="afffa"/>
    <w:rsid w:val="002C28E7"/>
    <w:rPr>
      <w:sz w:val="23"/>
      <w:szCs w:val="23"/>
      <w:shd w:val="clear" w:color="auto" w:fill="FFFFFF"/>
    </w:rPr>
  </w:style>
  <w:style w:type="paragraph" w:customStyle="1" w:styleId="afffa">
    <w:name w:val="Подпись к картинке"/>
    <w:basedOn w:val="a2"/>
    <w:link w:val="afff9"/>
    <w:rsid w:val="002C28E7"/>
    <w:pPr>
      <w:widowControl w:val="0"/>
      <w:shd w:val="clear" w:color="auto" w:fill="FFFFFF"/>
      <w:spacing w:line="422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5Exact">
    <w:name w:val="Основной текст (5) Exact"/>
    <w:basedOn w:val="51"/>
    <w:rsid w:val="002C28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72">
    <w:name w:val="Основной текст (7)_"/>
    <w:basedOn w:val="a3"/>
    <w:link w:val="73"/>
    <w:rsid w:val="002C28E7"/>
    <w:rPr>
      <w:rFonts w:ascii="David" w:eastAsia="David" w:hAnsi="David" w:cs="David"/>
      <w:sz w:val="13"/>
      <w:szCs w:val="13"/>
      <w:shd w:val="clear" w:color="auto" w:fill="FFFFFF"/>
      <w:lang w:val="en-US"/>
    </w:rPr>
  </w:style>
  <w:style w:type="paragraph" w:customStyle="1" w:styleId="73">
    <w:name w:val="Основной текст (7)"/>
    <w:basedOn w:val="a2"/>
    <w:link w:val="72"/>
    <w:rsid w:val="002C28E7"/>
    <w:pPr>
      <w:widowControl w:val="0"/>
      <w:shd w:val="clear" w:color="auto" w:fill="FFFFFF"/>
      <w:spacing w:before="2160" w:after="2640" w:line="0" w:lineRule="atLeast"/>
    </w:pPr>
    <w:rPr>
      <w:rFonts w:ascii="David" w:eastAsia="David" w:hAnsi="David" w:cs="David"/>
      <w:sz w:val="13"/>
      <w:szCs w:val="13"/>
      <w:lang w:val="en-US" w:eastAsia="en-US"/>
    </w:rPr>
  </w:style>
  <w:style w:type="character" w:customStyle="1" w:styleId="74">
    <w:name w:val="Основной текст (7) + Малые прописные"/>
    <w:basedOn w:val="72"/>
    <w:rsid w:val="002C28E7"/>
    <w:rPr>
      <w:rFonts w:ascii="David" w:eastAsia="David" w:hAnsi="David" w:cs="David"/>
      <w:smallCap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82">
    <w:name w:val="Основной текст (8)_"/>
    <w:basedOn w:val="a3"/>
    <w:link w:val="83"/>
    <w:rsid w:val="002C28E7"/>
    <w:rPr>
      <w:rFonts w:ascii="Tahoma" w:eastAsia="Tahoma" w:hAnsi="Tahoma" w:cs="Tahoma"/>
      <w:b/>
      <w:bCs/>
      <w:shd w:val="clear" w:color="auto" w:fill="FFFFFF"/>
      <w:lang w:val="en-US"/>
    </w:rPr>
  </w:style>
  <w:style w:type="paragraph" w:customStyle="1" w:styleId="83">
    <w:name w:val="Основной текст (8)"/>
    <w:basedOn w:val="a2"/>
    <w:link w:val="82"/>
    <w:rsid w:val="002C28E7"/>
    <w:pPr>
      <w:widowControl w:val="0"/>
      <w:shd w:val="clear" w:color="auto" w:fill="FFFFFF"/>
      <w:spacing w:before="2640" w:after="1500" w:line="0" w:lineRule="atLeast"/>
    </w:pPr>
    <w:rPr>
      <w:rFonts w:ascii="Tahoma" w:eastAsia="Tahoma" w:hAnsi="Tahoma" w:cs="Tahoma"/>
      <w:b/>
      <w:bCs/>
      <w:szCs w:val="22"/>
      <w:lang w:val="en-US" w:eastAsia="en-US"/>
    </w:rPr>
  </w:style>
  <w:style w:type="character" w:customStyle="1" w:styleId="2Exact">
    <w:name w:val="Подпись к картинке (2) Exact"/>
    <w:basedOn w:val="a3"/>
    <w:rsid w:val="002C28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21"/>
      <w:szCs w:val="21"/>
      <w:u w:val="none"/>
    </w:rPr>
  </w:style>
  <w:style w:type="character" w:customStyle="1" w:styleId="3Exact">
    <w:name w:val="Подпись к картинке (3) Exact"/>
    <w:basedOn w:val="a3"/>
    <w:link w:val="3c"/>
    <w:rsid w:val="002C28E7"/>
    <w:rPr>
      <w:rFonts w:ascii="Verdana" w:eastAsia="Verdana" w:hAnsi="Verdana" w:cs="Verdana"/>
      <w:i/>
      <w:iCs/>
      <w:spacing w:val="11"/>
      <w:sz w:val="13"/>
      <w:szCs w:val="13"/>
      <w:shd w:val="clear" w:color="auto" w:fill="FFFFFF"/>
    </w:rPr>
  </w:style>
  <w:style w:type="paragraph" w:customStyle="1" w:styleId="3c">
    <w:name w:val="Подпись к картинке (3)"/>
    <w:basedOn w:val="a2"/>
    <w:link w:val="3Exact"/>
    <w:rsid w:val="002C28E7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11"/>
      <w:sz w:val="13"/>
      <w:szCs w:val="13"/>
      <w:lang w:eastAsia="en-US"/>
    </w:rPr>
  </w:style>
  <w:style w:type="character" w:customStyle="1" w:styleId="4Exact">
    <w:name w:val="Подпись к картинке (4) Exact"/>
    <w:basedOn w:val="a3"/>
    <w:link w:val="44"/>
    <w:rsid w:val="002C28E7"/>
    <w:rPr>
      <w:rFonts w:ascii="Tahoma" w:eastAsia="Tahoma" w:hAnsi="Tahoma" w:cs="Tahoma"/>
      <w:i/>
      <w:iCs/>
      <w:sz w:val="8"/>
      <w:szCs w:val="8"/>
      <w:shd w:val="clear" w:color="auto" w:fill="FFFFFF"/>
    </w:rPr>
  </w:style>
  <w:style w:type="paragraph" w:customStyle="1" w:styleId="44">
    <w:name w:val="Подпись к картинке (4)"/>
    <w:basedOn w:val="a2"/>
    <w:link w:val="4Exact"/>
    <w:rsid w:val="002C28E7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i/>
      <w:iCs/>
      <w:sz w:val="8"/>
      <w:szCs w:val="8"/>
      <w:lang w:eastAsia="en-US"/>
    </w:rPr>
  </w:style>
  <w:style w:type="character" w:customStyle="1" w:styleId="4TimesNewRoman5ptExact">
    <w:name w:val="Подпись к картинке (4) + Times New Roman;5 pt;Не курсив Exact"/>
    <w:basedOn w:val="4Exact"/>
    <w:rsid w:val="002C28E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92">
    <w:name w:val="Основной текст (9)_"/>
    <w:basedOn w:val="a3"/>
    <w:link w:val="93"/>
    <w:rsid w:val="002C28E7"/>
    <w:rPr>
      <w:b/>
      <w:bCs/>
      <w:i/>
      <w:iCs/>
      <w:w w:val="120"/>
      <w:sz w:val="36"/>
      <w:szCs w:val="36"/>
      <w:shd w:val="clear" w:color="auto" w:fill="FFFFFF"/>
    </w:rPr>
  </w:style>
  <w:style w:type="paragraph" w:customStyle="1" w:styleId="93">
    <w:name w:val="Основной текст (9)"/>
    <w:basedOn w:val="a2"/>
    <w:link w:val="92"/>
    <w:rsid w:val="002C28E7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i/>
      <w:iCs/>
      <w:w w:val="120"/>
      <w:sz w:val="36"/>
      <w:szCs w:val="36"/>
      <w:lang w:eastAsia="en-US"/>
    </w:rPr>
  </w:style>
  <w:style w:type="character" w:customStyle="1" w:styleId="2b">
    <w:name w:val="Подпись к картинке (2)_"/>
    <w:basedOn w:val="a3"/>
    <w:link w:val="2c"/>
    <w:rsid w:val="002C28E7"/>
    <w:rPr>
      <w:i/>
      <w:iCs/>
      <w:sz w:val="23"/>
      <w:szCs w:val="23"/>
      <w:shd w:val="clear" w:color="auto" w:fill="FFFFFF"/>
    </w:rPr>
  </w:style>
  <w:style w:type="paragraph" w:customStyle="1" w:styleId="2c">
    <w:name w:val="Подпись к картинке (2)"/>
    <w:basedOn w:val="a2"/>
    <w:link w:val="2b"/>
    <w:rsid w:val="002C28E7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i/>
      <w:iCs/>
      <w:sz w:val="23"/>
      <w:szCs w:val="23"/>
      <w:lang w:eastAsia="en-US"/>
    </w:rPr>
  </w:style>
  <w:style w:type="character" w:customStyle="1" w:styleId="45">
    <w:name w:val="Заголовок №4_"/>
    <w:basedOn w:val="a3"/>
    <w:link w:val="46"/>
    <w:rsid w:val="002C28E7"/>
    <w:rPr>
      <w:b/>
      <w:bCs/>
      <w:sz w:val="23"/>
      <w:szCs w:val="23"/>
      <w:shd w:val="clear" w:color="auto" w:fill="FFFFFF"/>
    </w:rPr>
  </w:style>
  <w:style w:type="paragraph" w:customStyle="1" w:styleId="46">
    <w:name w:val="Заголовок №4"/>
    <w:basedOn w:val="a2"/>
    <w:link w:val="45"/>
    <w:rsid w:val="002C28E7"/>
    <w:pPr>
      <w:widowControl w:val="0"/>
      <w:shd w:val="clear" w:color="auto" w:fill="FFFFFF"/>
      <w:spacing w:before="360" w:line="413" w:lineRule="exact"/>
      <w:jc w:val="both"/>
      <w:outlineLvl w:val="3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fffb">
    <w:name w:val="Основной текст + Полужирный"/>
    <w:basedOn w:val="ae"/>
    <w:rsid w:val="002C28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d">
    <w:name w:val="Оглавление 3 Знак"/>
    <w:basedOn w:val="a3"/>
    <w:link w:val="3e"/>
    <w:rsid w:val="002C28E7"/>
    <w:rPr>
      <w:sz w:val="27"/>
      <w:szCs w:val="27"/>
      <w:shd w:val="clear" w:color="auto" w:fill="FFFFFF"/>
    </w:rPr>
  </w:style>
  <w:style w:type="paragraph" w:styleId="3e">
    <w:name w:val="toc 3"/>
    <w:basedOn w:val="a2"/>
    <w:link w:val="3d"/>
    <w:autoRedefine/>
    <w:rsid w:val="002C28E7"/>
    <w:pPr>
      <w:widowControl w:val="0"/>
      <w:shd w:val="clear" w:color="auto" w:fill="FFFFFF"/>
      <w:spacing w:line="370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d">
    <w:name w:val="Основной текст2"/>
    <w:basedOn w:val="ae"/>
    <w:rsid w:val="002C28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paragraph" w:styleId="afffc">
    <w:name w:val="No Spacing"/>
    <w:uiPriority w:val="1"/>
    <w:qFormat/>
    <w:rsid w:val="002C28E7"/>
    <w:pPr>
      <w:spacing w:after="0" w:line="240" w:lineRule="auto"/>
    </w:pPr>
  </w:style>
  <w:style w:type="character" w:styleId="afffd">
    <w:name w:val="Placeholder Text"/>
    <w:basedOn w:val="a3"/>
    <w:uiPriority w:val="99"/>
    <w:semiHidden/>
    <w:rsid w:val="002C28E7"/>
    <w:rPr>
      <w:color w:val="808080"/>
    </w:rPr>
  </w:style>
  <w:style w:type="character" w:styleId="afffe">
    <w:name w:val="endnote reference"/>
    <w:rsid w:val="002C28E7"/>
    <w:rPr>
      <w:vertAlign w:val="superscript"/>
    </w:rPr>
  </w:style>
  <w:style w:type="character" w:styleId="affff">
    <w:name w:val="footnote reference"/>
    <w:rsid w:val="002C28E7"/>
    <w:rPr>
      <w:vertAlign w:val="superscript"/>
    </w:rPr>
  </w:style>
  <w:style w:type="paragraph" w:styleId="2e">
    <w:name w:val="toc 2"/>
    <w:basedOn w:val="a2"/>
    <w:next w:val="a2"/>
    <w:autoRedefine/>
    <w:rsid w:val="002C28E7"/>
    <w:pPr>
      <w:keepNext/>
      <w:spacing w:before="60"/>
      <w:ind w:left="220" w:firstLine="397"/>
      <w:jc w:val="both"/>
    </w:pPr>
  </w:style>
  <w:style w:type="paragraph" w:styleId="47">
    <w:name w:val="toc 4"/>
    <w:basedOn w:val="a2"/>
    <w:next w:val="a2"/>
    <w:autoRedefine/>
    <w:rsid w:val="002C28E7"/>
    <w:pPr>
      <w:keepNext/>
      <w:spacing w:before="60"/>
      <w:ind w:left="660" w:firstLine="397"/>
      <w:jc w:val="both"/>
    </w:pPr>
  </w:style>
  <w:style w:type="paragraph" w:styleId="55">
    <w:name w:val="toc 5"/>
    <w:basedOn w:val="a2"/>
    <w:next w:val="a2"/>
    <w:autoRedefine/>
    <w:rsid w:val="002C28E7"/>
    <w:pPr>
      <w:keepNext/>
      <w:spacing w:before="60"/>
      <w:ind w:left="880" w:firstLine="397"/>
      <w:jc w:val="both"/>
    </w:pPr>
  </w:style>
  <w:style w:type="paragraph" w:styleId="62">
    <w:name w:val="toc 6"/>
    <w:basedOn w:val="a2"/>
    <w:next w:val="a2"/>
    <w:autoRedefine/>
    <w:rsid w:val="002C28E7"/>
    <w:pPr>
      <w:keepNext/>
      <w:spacing w:before="60"/>
      <w:ind w:left="1100" w:firstLine="397"/>
      <w:jc w:val="both"/>
    </w:pPr>
  </w:style>
  <w:style w:type="paragraph" w:styleId="75">
    <w:name w:val="toc 7"/>
    <w:basedOn w:val="a2"/>
    <w:next w:val="a2"/>
    <w:autoRedefine/>
    <w:rsid w:val="002C28E7"/>
    <w:pPr>
      <w:keepNext/>
      <w:spacing w:before="60"/>
      <w:ind w:left="1320" w:firstLine="397"/>
      <w:jc w:val="both"/>
    </w:pPr>
  </w:style>
  <w:style w:type="paragraph" w:styleId="84">
    <w:name w:val="toc 8"/>
    <w:basedOn w:val="a2"/>
    <w:next w:val="a2"/>
    <w:autoRedefine/>
    <w:rsid w:val="002C28E7"/>
    <w:pPr>
      <w:keepNext/>
      <w:spacing w:before="60"/>
      <w:ind w:left="1540" w:firstLine="397"/>
      <w:jc w:val="both"/>
    </w:pPr>
  </w:style>
  <w:style w:type="paragraph" w:styleId="94">
    <w:name w:val="toc 9"/>
    <w:basedOn w:val="a2"/>
    <w:next w:val="a2"/>
    <w:autoRedefine/>
    <w:rsid w:val="002C28E7"/>
    <w:pPr>
      <w:keepNext/>
      <w:spacing w:before="60"/>
      <w:ind w:left="1760" w:firstLine="397"/>
      <w:jc w:val="both"/>
    </w:pPr>
  </w:style>
  <w:style w:type="character" w:styleId="affff0">
    <w:name w:val="FollowedHyperlink"/>
    <w:unhideWhenUsed/>
    <w:rsid w:val="002C28E7"/>
    <w:rPr>
      <w:color w:val="800080"/>
      <w:u w:val="single"/>
    </w:rPr>
  </w:style>
  <w:style w:type="character" w:customStyle="1" w:styleId="2f">
    <w:name w:val="Верхний колонтитул Знак2"/>
    <w:aliases w:val="Верхний колонтитул Знак Знак Знак,Верхний колонтитул Знак1 Знак,Верхний колонтитул Знак3 Знак Знак Знак,Верхний колонтитул Знак2 Знак Знак Знак Знак,Верхний колонтитул Знак1 Знак Знак Знак Знак Знак,Верхний колонтитул Знак Знак1"/>
    <w:rsid w:val="002C28E7"/>
    <w:rPr>
      <w:sz w:val="28"/>
      <w:szCs w:val="28"/>
      <w:lang w:val="ru-RU" w:eastAsia="ru-RU" w:bidi="ar-SA"/>
    </w:rPr>
  </w:style>
  <w:style w:type="paragraph" w:customStyle="1" w:styleId="19">
    <w:name w:val="Абзац списка1"/>
    <w:basedOn w:val="a2"/>
    <w:rsid w:val="002C28E7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paragraph" w:customStyle="1" w:styleId="formattext">
    <w:name w:val="formattext"/>
    <w:basedOn w:val="a2"/>
    <w:rsid w:val="002C28E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fff1">
    <w:name w:val="table of authorities"/>
    <w:basedOn w:val="a2"/>
    <w:next w:val="a2"/>
    <w:rsid w:val="002C28E7"/>
    <w:pPr>
      <w:keepNext/>
      <w:spacing w:before="60"/>
      <w:ind w:left="220" w:hanging="220"/>
      <w:jc w:val="both"/>
    </w:pPr>
  </w:style>
  <w:style w:type="character" w:styleId="affff2">
    <w:name w:val="annotation reference"/>
    <w:basedOn w:val="a3"/>
    <w:rsid w:val="002C28E7"/>
    <w:rPr>
      <w:sz w:val="16"/>
    </w:rPr>
  </w:style>
  <w:style w:type="paragraph" w:styleId="affff3">
    <w:name w:val="annotation text"/>
    <w:basedOn w:val="a2"/>
    <w:link w:val="affff4"/>
    <w:rsid w:val="002C28E7"/>
    <w:pPr>
      <w:keepNext/>
      <w:spacing w:before="60"/>
      <w:ind w:firstLine="397"/>
      <w:jc w:val="both"/>
    </w:pPr>
    <w:rPr>
      <w:sz w:val="20"/>
    </w:rPr>
  </w:style>
  <w:style w:type="character" w:customStyle="1" w:styleId="affff4">
    <w:name w:val="Текст примечания Знак"/>
    <w:basedOn w:val="a3"/>
    <w:link w:val="affff3"/>
    <w:rsid w:val="002C28E7"/>
    <w:rPr>
      <w:rFonts w:ascii="Arial" w:eastAsia="Times New Roman" w:hAnsi="Arial" w:cs="Times New Roman"/>
      <w:sz w:val="20"/>
      <w:szCs w:val="20"/>
      <w:lang w:eastAsia="ru-RU"/>
    </w:rPr>
  </w:style>
  <w:style w:type="paragraph" w:styleId="affff5">
    <w:name w:val="annotation subject"/>
    <w:basedOn w:val="affff3"/>
    <w:next w:val="affff3"/>
    <w:link w:val="affff6"/>
    <w:rsid w:val="002C28E7"/>
    <w:rPr>
      <w:b/>
      <w:bCs/>
    </w:rPr>
  </w:style>
  <w:style w:type="character" w:customStyle="1" w:styleId="affff6">
    <w:name w:val="Тема примечания Знак"/>
    <w:basedOn w:val="affff4"/>
    <w:link w:val="affff5"/>
    <w:rsid w:val="002C28E7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2C28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4">
    <w:name w:val="Стиль4"/>
    <w:rsid w:val="002C28E7"/>
    <w:pPr>
      <w:numPr>
        <w:numId w:val="14"/>
      </w:numPr>
    </w:pPr>
  </w:style>
  <w:style w:type="numbering" w:customStyle="1" w:styleId="1">
    <w:name w:val="Стиль1"/>
    <w:rsid w:val="002C28E7"/>
    <w:pPr>
      <w:numPr>
        <w:numId w:val="11"/>
      </w:numPr>
    </w:pPr>
  </w:style>
  <w:style w:type="numbering" w:customStyle="1" w:styleId="3">
    <w:name w:val="Стиль3"/>
    <w:rsid w:val="002C28E7"/>
    <w:pPr>
      <w:numPr>
        <w:numId w:val="13"/>
      </w:numPr>
    </w:pPr>
  </w:style>
  <w:style w:type="numbering" w:customStyle="1" w:styleId="2">
    <w:name w:val="Стиль2"/>
    <w:rsid w:val="002C28E7"/>
    <w:pPr>
      <w:numPr>
        <w:numId w:val="12"/>
      </w:numPr>
    </w:pPr>
  </w:style>
  <w:style w:type="paragraph" w:customStyle="1" w:styleId="2f0">
    <w:name w:val="Абзац списка2"/>
    <w:basedOn w:val="a2"/>
    <w:rsid w:val="00EF1001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paragraph" w:customStyle="1" w:styleId="3f">
    <w:name w:val="Абзац списка3"/>
    <w:basedOn w:val="a2"/>
    <w:rsid w:val="00323BC9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ikin-info.ru/Midea-MSMAAU-07HRDN1-MOBA03-07HFN1.htm?ysclid=lepdkvih4k305534242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d@medcar.ru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9071B-5D49-4ED4-BC7B-201886D26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9561</Words>
  <Characters>54503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WST05</dc:creator>
  <cp:lastModifiedBy>viezd_eeg1</cp:lastModifiedBy>
  <cp:revision>2</cp:revision>
  <cp:lastPrinted>2024-10-15T14:04:00Z</cp:lastPrinted>
  <dcterms:created xsi:type="dcterms:W3CDTF">2026-02-24T08:17:00Z</dcterms:created>
  <dcterms:modified xsi:type="dcterms:W3CDTF">2026-02-24T08:17:00Z</dcterms:modified>
</cp:coreProperties>
</file>